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C1AF6B" w14:textId="77777777" w:rsidR="00B83AEE" w:rsidRPr="002F262E" w:rsidRDefault="00B83AEE" w:rsidP="002F262E">
      <w:pPr>
        <w:tabs>
          <w:tab w:val="left" w:pos="5175"/>
          <w:tab w:val="left" w:pos="6984"/>
          <w:tab w:val="left" w:pos="8631"/>
          <w:tab w:val="left" w:pos="9897"/>
        </w:tabs>
        <w:rPr>
          <w:rFonts w:ascii="Cambria" w:hAnsi="Cambria"/>
          <w:color w:val="000000"/>
          <w:sz w:val="22"/>
          <w:szCs w:val="22"/>
        </w:rPr>
      </w:pPr>
      <w:r w:rsidRPr="00915BA2">
        <w:rPr>
          <w:rFonts w:ascii="Cambria" w:hAnsi="Cambria" w:cs="Arial"/>
          <w:sz w:val="22"/>
          <w:szCs w:val="22"/>
        </w:rPr>
        <w:t xml:space="preserve">Name </w:t>
      </w:r>
      <w:r w:rsidRPr="00915BA2">
        <w:rPr>
          <w:rFonts w:ascii="Cambria" w:hAnsi="Cambria" w:cs="Arial"/>
          <w:color w:val="000000"/>
          <w:sz w:val="22"/>
          <w:szCs w:val="22"/>
          <w:u w:val="single"/>
        </w:rPr>
        <w:tab/>
      </w:r>
      <w:r w:rsidRPr="00915BA2">
        <w:rPr>
          <w:rFonts w:ascii="Cambria" w:hAnsi="Cambria" w:cs="Arial"/>
          <w:sz w:val="22"/>
          <w:szCs w:val="22"/>
        </w:rPr>
        <w:t xml:space="preserve">   </w:t>
      </w:r>
      <w:r w:rsidR="002F262E">
        <w:rPr>
          <w:rFonts w:ascii="Cambria" w:hAnsi="Cambria" w:cs="Arial"/>
          <w:sz w:val="22"/>
          <w:szCs w:val="22"/>
        </w:rPr>
        <w:tab/>
      </w:r>
      <w:r w:rsidRPr="00915BA2">
        <w:rPr>
          <w:rFonts w:ascii="Cambria" w:hAnsi="Cambria" w:cs="Arial"/>
          <w:sz w:val="22"/>
          <w:szCs w:val="22"/>
        </w:rPr>
        <w:t xml:space="preserve">Class </w:t>
      </w:r>
      <w:r w:rsidR="002F262E">
        <w:rPr>
          <w:rFonts w:ascii="Cambria" w:hAnsi="Cambria" w:cs="Arial"/>
          <w:sz w:val="22"/>
          <w:szCs w:val="22"/>
        </w:rPr>
        <w:t>_________</w:t>
      </w:r>
      <w:r w:rsidRPr="00915BA2">
        <w:rPr>
          <w:rFonts w:ascii="Cambria" w:hAnsi="Cambria" w:cs="Arial"/>
          <w:sz w:val="22"/>
          <w:szCs w:val="22"/>
        </w:rPr>
        <w:t xml:space="preserve">    </w:t>
      </w:r>
      <w:r w:rsidR="002F262E">
        <w:rPr>
          <w:rFonts w:ascii="Cambria" w:hAnsi="Cambria" w:cs="Arial"/>
          <w:sz w:val="22"/>
          <w:szCs w:val="22"/>
        </w:rPr>
        <w:tab/>
        <w:t xml:space="preserve">Due </w:t>
      </w:r>
      <w:r w:rsidRPr="00915BA2">
        <w:rPr>
          <w:rFonts w:ascii="Cambria" w:hAnsi="Cambria" w:cs="Arial"/>
          <w:sz w:val="22"/>
          <w:szCs w:val="22"/>
        </w:rPr>
        <w:t xml:space="preserve">Date </w:t>
      </w:r>
      <w:r w:rsidR="002F262E">
        <w:rPr>
          <w:rFonts w:ascii="Cambria" w:hAnsi="Cambria"/>
          <w:color w:val="000000"/>
          <w:sz w:val="22"/>
          <w:szCs w:val="22"/>
        </w:rPr>
        <w:t>_______________</w:t>
      </w:r>
    </w:p>
    <w:p w14:paraId="26736B86" w14:textId="77777777" w:rsidR="00B83AEE" w:rsidRPr="00915BA2" w:rsidRDefault="00B83AEE" w:rsidP="00457BA9">
      <w:pPr>
        <w:pStyle w:val="Default"/>
        <w:rPr>
          <w:rFonts w:ascii="Cambria" w:hAnsi="Cambria" w:cs="Times New Roman"/>
        </w:rPr>
      </w:pPr>
    </w:p>
    <w:p w14:paraId="34F0AA61" w14:textId="77777777" w:rsidR="00B83AEE" w:rsidRPr="00915BA2" w:rsidRDefault="00B83AEE" w:rsidP="00457BA9">
      <w:pPr>
        <w:pStyle w:val="Default"/>
        <w:rPr>
          <w:rFonts w:ascii="Cambria" w:hAnsi="Cambria" w:cs="Times New Roman"/>
        </w:rPr>
      </w:pPr>
    </w:p>
    <w:p w14:paraId="0FC515A5" w14:textId="77777777" w:rsidR="00B7469F" w:rsidRPr="00915BA2" w:rsidRDefault="00671168" w:rsidP="00457BA9">
      <w:pPr>
        <w:pStyle w:val="Default"/>
        <w:rPr>
          <w:rFonts w:ascii="Cambria" w:hAnsi="Cambria" w:cs="Arial"/>
          <w:b/>
          <w:bCs/>
          <w:color w:val="211D1E"/>
          <w:sz w:val="44"/>
          <w:szCs w:val="44"/>
        </w:rPr>
      </w:pPr>
      <w:r>
        <w:rPr>
          <w:rFonts w:ascii="Cambria" w:hAnsi="Cambria"/>
          <w:b/>
          <w:color w:val="A6A6A6"/>
          <w:sz w:val="44"/>
          <w:szCs w:val="44"/>
        </w:rPr>
        <w:t>Lab 6</w:t>
      </w:r>
      <w:r w:rsidR="00EA5DB2" w:rsidRPr="00915BA2">
        <w:rPr>
          <w:rFonts w:ascii="Cambria" w:hAnsi="Cambria"/>
          <w:b/>
          <w:color w:val="A6A6A6"/>
          <w:sz w:val="44"/>
          <w:szCs w:val="44"/>
        </w:rPr>
        <w:t>:</w:t>
      </w:r>
      <w:r w:rsidR="00535360">
        <w:rPr>
          <w:rFonts w:ascii="Cambria" w:hAnsi="Cambria"/>
          <w:b/>
          <w:color w:val="A6A6A6"/>
          <w:sz w:val="44"/>
          <w:szCs w:val="44"/>
        </w:rPr>
        <w:t xml:space="preserve"> </w:t>
      </w:r>
      <w:r w:rsidR="0027531E">
        <w:rPr>
          <w:rFonts w:ascii="Cambria" w:hAnsi="Cambria" w:cs="Arial"/>
          <w:b/>
          <w:bCs/>
          <w:color w:val="211D1E"/>
          <w:sz w:val="44"/>
          <w:szCs w:val="44"/>
        </w:rPr>
        <w:t>Factors Affecting Enzyme Activity</w:t>
      </w:r>
    </w:p>
    <w:p w14:paraId="16DC1C95" w14:textId="77777777" w:rsidR="00B2088F" w:rsidRPr="00915BA2" w:rsidRDefault="00EA5DB2" w:rsidP="00457BA9">
      <w:pPr>
        <w:pStyle w:val="Default"/>
        <w:tabs>
          <w:tab w:val="left" w:pos="9270"/>
        </w:tabs>
        <w:spacing w:after="340"/>
        <w:rPr>
          <w:rFonts w:ascii="Cambria" w:hAnsi="Cambria" w:cs="Arial"/>
          <w:u w:val="single"/>
        </w:rPr>
      </w:pPr>
      <w:r w:rsidRPr="00915BA2">
        <w:rPr>
          <w:rFonts w:ascii="Cambria" w:hAnsi="Cambria" w:cs="Arial"/>
        </w:rPr>
        <w:t>_______________________________</w:t>
      </w:r>
      <w:r w:rsidR="00627719" w:rsidRPr="00627719">
        <w:rPr>
          <w:rFonts w:ascii="Cambria" w:hAnsi="Cambria" w:cs="Arial"/>
        </w:rPr>
        <w:t>________________________________________________</w:t>
      </w:r>
      <w:r w:rsidR="00627719">
        <w:rPr>
          <w:rFonts w:ascii="Cambria" w:hAnsi="Cambria" w:cs="Arial"/>
        </w:rPr>
        <w:t>_________________</w:t>
      </w:r>
      <w:r w:rsidRPr="00915BA2">
        <w:rPr>
          <w:rFonts w:ascii="Cambria" w:hAnsi="Cambria" w:cs="Arial"/>
        </w:rPr>
        <w:t>___</w:t>
      </w:r>
      <w:r w:rsidR="00627719" w:rsidRPr="00915BA2">
        <w:rPr>
          <w:rFonts w:ascii="Cambria" w:hAnsi="Cambria" w:cs="Arial"/>
        </w:rPr>
        <w:t>______________</w:t>
      </w:r>
      <w:r w:rsidRPr="00915BA2">
        <w:rPr>
          <w:rFonts w:ascii="Cambria" w:hAnsi="Cambria" w:cs="Arial"/>
        </w:rPr>
        <w:t>________</w:t>
      </w:r>
      <w:r w:rsidRPr="00915BA2">
        <w:rPr>
          <w:rFonts w:ascii="Cambria" w:hAnsi="Cambria" w:cs="Arial"/>
          <w:u w:val="single"/>
        </w:rPr>
        <w:t xml:space="preserve">         </w:t>
      </w:r>
    </w:p>
    <w:p w14:paraId="1541381A" w14:textId="77777777" w:rsidR="00B7469F" w:rsidRPr="00915BA2" w:rsidRDefault="00EA5DB2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Purpose</w:t>
      </w:r>
    </w:p>
    <w:p w14:paraId="02120B3A" w14:textId="77777777" w:rsidR="00671168" w:rsidRPr="00145798" w:rsidRDefault="001F6C8D" w:rsidP="00671168">
      <w:pPr>
        <w:pStyle w:val="CM8"/>
        <w:spacing w:after="0" w:line="278" w:lineRule="exact"/>
        <w:ind w:right="1368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>What</w:t>
      </w:r>
      <w:r w:rsidR="0027531E">
        <w:rPr>
          <w:rFonts w:ascii="Times New Roman" w:hAnsi="Times New Roman" w:cs="Times New Roman"/>
          <w:color w:val="211D1E"/>
          <w:sz w:val="23"/>
          <w:szCs w:val="23"/>
        </w:rPr>
        <w:t xml:space="preserve"> are some factors that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affect the rate of enzyme activity?</w:t>
      </w:r>
    </w:p>
    <w:p w14:paraId="09455204" w14:textId="77777777" w:rsidR="00F16CCA" w:rsidRPr="00915BA2" w:rsidRDefault="00F16CCA" w:rsidP="00457BA9">
      <w:pPr>
        <w:pStyle w:val="Default"/>
        <w:rPr>
          <w:rFonts w:ascii="Cambria" w:hAnsi="Cambria" w:cs="Arial"/>
        </w:rPr>
      </w:pPr>
    </w:p>
    <w:p w14:paraId="436821CC" w14:textId="77777777" w:rsidR="00B7469F" w:rsidRPr="00915BA2" w:rsidRDefault="00F16CCA" w:rsidP="0027531E">
      <w:pPr>
        <w:pStyle w:val="CM7"/>
        <w:spacing w:after="100" w:line="360" w:lineRule="auto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Introduction</w:t>
      </w:r>
    </w:p>
    <w:p w14:paraId="0CE55E61" w14:textId="77777777" w:rsidR="00627719" w:rsidRDefault="009C7F40" w:rsidP="0027531E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Some cells in your body can produce hydrogen peroxide (H</w:t>
      </w:r>
      <w:r w:rsidRPr="001F6C8D">
        <w:rPr>
          <w:rFonts w:ascii="Cambria" w:hAnsi="Cambria" w:cs="TektonPro-Bold"/>
          <w:bCs/>
          <w:color w:val="000000"/>
          <w:vertAlign w:val="subscript"/>
        </w:rPr>
        <w:t>2</w:t>
      </w:r>
      <w:r>
        <w:rPr>
          <w:rFonts w:ascii="Cambria" w:hAnsi="Cambria" w:cs="TektonPro-Bold"/>
          <w:bCs/>
          <w:color w:val="000000"/>
        </w:rPr>
        <w:t>O</w:t>
      </w:r>
      <w:r w:rsidRPr="001F6C8D">
        <w:rPr>
          <w:rFonts w:ascii="Cambria" w:hAnsi="Cambria" w:cs="TektonPro-Bold"/>
          <w:bCs/>
          <w:color w:val="000000"/>
          <w:vertAlign w:val="subscript"/>
        </w:rPr>
        <w:t>2</w:t>
      </w:r>
      <w:r>
        <w:rPr>
          <w:rFonts w:ascii="Cambria" w:hAnsi="Cambria" w:cs="TektonPro-Bold"/>
          <w:bCs/>
          <w:color w:val="000000"/>
        </w:rPr>
        <w:t xml:space="preserve">) to help fight infections. </w:t>
      </w:r>
      <w:r w:rsidR="001F6C8D">
        <w:rPr>
          <w:rFonts w:ascii="Cambria" w:hAnsi="Cambria" w:cs="TektonPro-Bold"/>
          <w:bCs/>
          <w:color w:val="000000"/>
        </w:rPr>
        <w:t>This is also a common disinfectant</w:t>
      </w:r>
      <w:r w:rsidR="009D6252">
        <w:rPr>
          <w:rFonts w:ascii="Cambria" w:hAnsi="Cambria" w:cs="TektonPro-Bold"/>
          <w:bCs/>
          <w:color w:val="000000"/>
        </w:rPr>
        <w:t xml:space="preserve"> found in many first aid kits</w:t>
      </w:r>
      <w:r w:rsidR="001F6C8D">
        <w:rPr>
          <w:rFonts w:ascii="Cambria" w:hAnsi="Cambria" w:cs="TektonPro-Bold"/>
          <w:bCs/>
          <w:color w:val="000000"/>
        </w:rPr>
        <w:t xml:space="preserve">. </w:t>
      </w:r>
      <w:r>
        <w:rPr>
          <w:rFonts w:ascii="Cambria" w:hAnsi="Cambria" w:cs="TektonPro-Bold"/>
          <w:bCs/>
          <w:color w:val="000000"/>
        </w:rPr>
        <w:t xml:space="preserve">Hydrogen peroxide is one of many chemicals that can </w:t>
      </w:r>
      <w:r w:rsidR="009D6252">
        <w:rPr>
          <w:rFonts w:ascii="Cambria" w:hAnsi="Cambria" w:cs="TektonPro-Bold"/>
          <w:bCs/>
          <w:color w:val="000000"/>
        </w:rPr>
        <w:t xml:space="preserve">be very </w:t>
      </w:r>
      <w:r>
        <w:rPr>
          <w:rFonts w:ascii="Cambria" w:hAnsi="Cambria" w:cs="TektonPro-Bold"/>
          <w:bCs/>
          <w:color w:val="000000"/>
        </w:rPr>
        <w:t>help</w:t>
      </w:r>
      <w:r w:rsidR="009D6252">
        <w:rPr>
          <w:rFonts w:ascii="Cambria" w:hAnsi="Cambria" w:cs="TektonPro-Bold"/>
          <w:bCs/>
          <w:color w:val="000000"/>
        </w:rPr>
        <w:t>ful to</w:t>
      </w:r>
      <w:r>
        <w:rPr>
          <w:rFonts w:ascii="Cambria" w:hAnsi="Cambria" w:cs="TektonPro-Bold"/>
          <w:bCs/>
          <w:color w:val="000000"/>
        </w:rPr>
        <w:t xml:space="preserve"> cells at low levels and harm</w:t>
      </w:r>
      <w:r w:rsidR="009D6252">
        <w:rPr>
          <w:rFonts w:ascii="Cambria" w:hAnsi="Cambria" w:cs="TektonPro-Bold"/>
          <w:bCs/>
          <w:color w:val="000000"/>
        </w:rPr>
        <w:t>ful to</w:t>
      </w:r>
      <w:r>
        <w:rPr>
          <w:rFonts w:ascii="Cambria" w:hAnsi="Cambria" w:cs="TektonPro-Bold"/>
          <w:bCs/>
          <w:color w:val="000000"/>
        </w:rPr>
        <w:t xml:space="preserve"> them at high levels. Therefore the level of hydrogen peroxide in a cell must be regulated.</w:t>
      </w:r>
    </w:p>
    <w:p w14:paraId="56625A2C" w14:textId="77777777" w:rsidR="0027531E" w:rsidRDefault="0027531E" w:rsidP="0027531E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TektonPro-Bold"/>
          <w:bCs/>
          <w:color w:val="000000"/>
        </w:rPr>
      </w:pPr>
    </w:p>
    <w:p w14:paraId="162A26E6" w14:textId="25526141" w:rsidR="0027531E" w:rsidRPr="0027531E" w:rsidRDefault="00CE5EE2" w:rsidP="0027531E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TektonPro-Bold"/>
          <w:bCs/>
          <w:color w:val="000000"/>
        </w:rPr>
      </w:pPr>
      <w:r>
        <w:rPr>
          <w:rFonts w:asciiTheme="majorHAnsi" w:hAnsiTheme="majorHAnsi" w:cs="Arial"/>
          <w:noProof/>
        </w:rPr>
        <w:pict w14:anchorId="30C64C1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33.5pt;margin-top:108.3pt;width:1in;height:25.8pt;z-index:251660288" filled="f" stroked="f">
            <v:textbox style="mso-next-textbox:#_x0000_s1027">
              <w:txbxContent>
                <w:p w14:paraId="07C2C397" w14:textId="153A06D8" w:rsidR="00390A9D" w:rsidRPr="0027531E" w:rsidRDefault="00390A9D" w:rsidP="0027531E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27531E">
                    <w:rPr>
                      <w:rFonts w:asciiTheme="majorHAnsi" w:hAnsiTheme="majorHAnsi"/>
                    </w:rPr>
                    <w:t>catalase</w:t>
                  </w:r>
                  <w:proofErr w:type="gramEnd"/>
                </w:p>
              </w:txbxContent>
            </v:textbox>
          </v:shape>
        </w:pict>
      </w:r>
      <w:r w:rsidR="009C7F40">
        <w:rPr>
          <w:rFonts w:ascii="Cambria" w:hAnsi="Cambria" w:cs="TektonPro-Bold"/>
          <w:bCs/>
          <w:color w:val="000000"/>
        </w:rPr>
        <w:t>Hydrogen peroxide can break down into water (H</w:t>
      </w:r>
      <w:r w:rsidR="009C7F40" w:rsidRPr="001F6C8D">
        <w:rPr>
          <w:rFonts w:ascii="Cambria" w:hAnsi="Cambria" w:cs="TektonPro-Bold"/>
          <w:bCs/>
          <w:color w:val="000000"/>
          <w:vertAlign w:val="subscript"/>
        </w:rPr>
        <w:t>2</w:t>
      </w:r>
      <w:r w:rsidR="009C7F40">
        <w:rPr>
          <w:rFonts w:ascii="Cambria" w:hAnsi="Cambria" w:cs="TektonPro-Bold"/>
          <w:bCs/>
          <w:color w:val="000000"/>
        </w:rPr>
        <w:t>O) and oxygen gas (O</w:t>
      </w:r>
      <w:r w:rsidR="009C7F40" w:rsidRPr="001F6C8D">
        <w:rPr>
          <w:rFonts w:ascii="Cambria" w:hAnsi="Cambria" w:cs="TektonPro-Bold"/>
          <w:bCs/>
          <w:color w:val="000000"/>
          <w:vertAlign w:val="subscript"/>
        </w:rPr>
        <w:t>2</w:t>
      </w:r>
      <w:r w:rsidR="009C7F40">
        <w:rPr>
          <w:rFonts w:ascii="Cambria" w:hAnsi="Cambria" w:cs="TektonPro-Bold"/>
          <w:bCs/>
          <w:color w:val="000000"/>
        </w:rPr>
        <w:t>).</w:t>
      </w:r>
      <w:r w:rsidR="001F6C8D">
        <w:rPr>
          <w:rFonts w:ascii="Cambria" w:hAnsi="Cambria" w:cs="TektonPro-Bold"/>
          <w:bCs/>
          <w:color w:val="000000"/>
        </w:rPr>
        <w:t xml:space="preserve"> This reaction can be seen when hydrogen peroxide is poured onto a wound and it bubbles. </w:t>
      </w:r>
      <w:r w:rsidR="009C7F40">
        <w:rPr>
          <w:rFonts w:ascii="Cambria" w:hAnsi="Cambria" w:cs="TektonPro-Bold"/>
          <w:bCs/>
          <w:color w:val="000000"/>
        </w:rPr>
        <w:t xml:space="preserve"> An enzyme </w:t>
      </w:r>
      <w:r w:rsidR="001F6C8D">
        <w:rPr>
          <w:rFonts w:ascii="Cambria" w:hAnsi="Cambria" w:cs="TektonPro-Bold"/>
          <w:bCs/>
          <w:color w:val="000000"/>
        </w:rPr>
        <w:t xml:space="preserve">called </w:t>
      </w:r>
      <w:r w:rsidRPr="001F6C8D">
        <w:rPr>
          <w:rFonts w:ascii="Cambria" w:hAnsi="Cambria" w:cs="TektonPro-Bold"/>
          <w:bCs/>
          <w:i/>
          <w:color w:val="000000"/>
        </w:rPr>
        <w:t>catalase</w:t>
      </w:r>
      <w:r w:rsidR="001F6C8D">
        <w:rPr>
          <w:rFonts w:ascii="Cambria" w:hAnsi="Cambria" w:cs="TektonPro-Bold"/>
          <w:bCs/>
          <w:color w:val="000000"/>
        </w:rPr>
        <w:t xml:space="preserve"> helps speed up</w:t>
      </w:r>
      <w:r w:rsidR="009C7F40">
        <w:rPr>
          <w:rFonts w:ascii="Cambria" w:hAnsi="Cambria" w:cs="TektonPro-Bold"/>
          <w:bCs/>
          <w:color w:val="000000"/>
        </w:rPr>
        <w:t xml:space="preserve"> this reaction</w:t>
      </w:r>
      <w:r w:rsidR="009D6252">
        <w:rPr>
          <w:rFonts w:ascii="Cambria" w:hAnsi="Cambria" w:cs="TektonPro-Bold"/>
          <w:bCs/>
          <w:color w:val="000000"/>
        </w:rPr>
        <w:t xml:space="preserve"> and is found in our cells</w:t>
      </w:r>
      <w:r w:rsidR="009C7F40">
        <w:rPr>
          <w:rFonts w:ascii="Cambria" w:hAnsi="Cambria" w:cs="TektonPro-Bold"/>
          <w:bCs/>
          <w:color w:val="000000"/>
        </w:rPr>
        <w:t xml:space="preserve"> in order to prevent high levels of hydrogen peroxide from accumulating. In this lab you will observe this enzyme-</w:t>
      </w:r>
      <w:r w:rsidR="00390A9D">
        <w:rPr>
          <w:rFonts w:ascii="Cambria" w:hAnsi="Cambria" w:cs="TektonPro-Bold"/>
          <w:bCs/>
          <w:color w:val="000000"/>
        </w:rPr>
        <w:t>catalyzed</w:t>
      </w:r>
      <w:r w:rsidR="009C7F40">
        <w:rPr>
          <w:rFonts w:ascii="Cambria" w:hAnsi="Cambria" w:cs="TektonPro-Bold"/>
          <w:bCs/>
          <w:color w:val="000000"/>
        </w:rPr>
        <w:t xml:space="preserve"> reaction</w:t>
      </w:r>
      <w:r w:rsidR="001F6C8D">
        <w:rPr>
          <w:rFonts w:ascii="Cambria" w:hAnsi="Cambria" w:cs="TektonPro-Bold"/>
          <w:bCs/>
          <w:color w:val="000000"/>
        </w:rPr>
        <w:t xml:space="preserve"> under various conditions including temperature and </w:t>
      </w:r>
      <w:proofErr w:type="spellStart"/>
      <w:r w:rsidR="001F6C8D">
        <w:rPr>
          <w:rFonts w:ascii="Cambria" w:hAnsi="Cambria" w:cs="TektonPro-Bold"/>
          <w:bCs/>
          <w:color w:val="000000"/>
        </w:rPr>
        <w:t>pH</w:t>
      </w:r>
      <w:r w:rsidR="009C7F40">
        <w:rPr>
          <w:rFonts w:ascii="Cambria" w:hAnsi="Cambria" w:cs="TektonPro-Bold"/>
          <w:bCs/>
          <w:color w:val="000000"/>
        </w:rPr>
        <w:t>.</w:t>
      </w:r>
      <w:proofErr w:type="spellEnd"/>
      <w:r w:rsidR="009D6252">
        <w:rPr>
          <w:rFonts w:ascii="Cambria" w:hAnsi="Cambria" w:cs="TektonPro-Bold"/>
          <w:bCs/>
          <w:color w:val="000000"/>
        </w:rPr>
        <w:t xml:space="preserve"> The equation for the reaction taking place is shown below:</w:t>
      </w:r>
      <w:r w:rsidR="009D6252">
        <w:rPr>
          <w:rFonts w:ascii="Cambria" w:hAnsi="Cambria" w:cs="TektonPro-Bold"/>
          <w:bCs/>
          <w:color w:val="000000"/>
        </w:rPr>
        <w:br/>
      </w:r>
      <w:bookmarkStart w:id="0" w:name="_GoBack"/>
      <w:bookmarkEnd w:id="0"/>
    </w:p>
    <w:p w14:paraId="6A230205" w14:textId="77777777" w:rsidR="0027531E" w:rsidRPr="0027531E" w:rsidRDefault="00CE5EE2" w:rsidP="0027531E">
      <w:pPr>
        <w:spacing w:line="480" w:lineRule="auto"/>
        <w:jc w:val="center"/>
        <w:rPr>
          <w:rFonts w:asciiTheme="majorHAnsi" w:hAnsiTheme="majorHAnsi" w:cs="Arial"/>
          <w:sz w:val="28"/>
          <w:szCs w:val="28"/>
          <w:vertAlign w:val="subscript"/>
        </w:rPr>
      </w:pPr>
      <w:r>
        <w:rPr>
          <w:rFonts w:asciiTheme="majorHAnsi" w:hAnsiTheme="majorHAnsi"/>
          <w:noProof/>
          <w:sz w:val="28"/>
          <w:szCs w:val="28"/>
        </w:rPr>
        <w:pict w14:anchorId="4262F1E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43pt;margin-top:10.9pt;width:36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" strokeweight="2pt">
            <v:stroke endarrow="open"/>
            <v:shadow on="t" opacity="24903f" origin=",.5" offset="0,20000emu"/>
          </v:shape>
        </w:pict>
      </w:r>
      <w:r w:rsidR="0027531E" w:rsidRPr="0027531E">
        <w:rPr>
          <w:rFonts w:asciiTheme="majorHAnsi" w:hAnsiTheme="majorHAnsi" w:cs="Arial"/>
          <w:sz w:val="28"/>
          <w:szCs w:val="28"/>
        </w:rPr>
        <w:t>2 H</w:t>
      </w:r>
      <w:r w:rsidR="0027531E" w:rsidRPr="0027531E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27531E" w:rsidRPr="0027531E">
        <w:rPr>
          <w:rFonts w:asciiTheme="majorHAnsi" w:hAnsiTheme="majorHAnsi" w:cs="Arial"/>
          <w:sz w:val="28"/>
          <w:szCs w:val="28"/>
        </w:rPr>
        <w:t>O</w:t>
      </w:r>
      <w:r w:rsidR="0027531E" w:rsidRPr="0027531E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27531E" w:rsidRPr="0027531E">
        <w:rPr>
          <w:rFonts w:asciiTheme="majorHAnsi" w:hAnsiTheme="majorHAnsi" w:cs="Arial"/>
          <w:sz w:val="28"/>
          <w:szCs w:val="28"/>
        </w:rPr>
        <w:t xml:space="preserve">                2H</w:t>
      </w:r>
      <w:r w:rsidR="0027531E" w:rsidRPr="0027531E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27531E" w:rsidRPr="0027531E">
        <w:rPr>
          <w:rFonts w:asciiTheme="majorHAnsi" w:hAnsiTheme="majorHAnsi" w:cs="Arial"/>
          <w:sz w:val="28"/>
          <w:szCs w:val="28"/>
        </w:rPr>
        <w:t>O + O</w:t>
      </w:r>
      <w:r w:rsidR="0027531E" w:rsidRPr="0027531E">
        <w:rPr>
          <w:rFonts w:asciiTheme="majorHAnsi" w:hAnsiTheme="majorHAnsi" w:cs="Arial"/>
          <w:sz w:val="28"/>
          <w:szCs w:val="28"/>
          <w:vertAlign w:val="subscript"/>
        </w:rPr>
        <w:t>2</w:t>
      </w:r>
    </w:p>
    <w:p w14:paraId="5C116A0F" w14:textId="77777777" w:rsidR="001665E9" w:rsidRPr="0027531E" w:rsidRDefault="0027531E" w:rsidP="0027531E">
      <w:pPr>
        <w:spacing w:line="480" w:lineRule="auto"/>
        <w:jc w:val="center"/>
        <w:rPr>
          <w:rFonts w:asciiTheme="majorHAnsi" w:hAnsiTheme="majorHAnsi" w:cs="Arial"/>
          <w:i/>
        </w:rPr>
      </w:pPr>
      <w:r w:rsidRPr="0027531E">
        <w:rPr>
          <w:rFonts w:asciiTheme="majorHAnsi" w:hAnsiTheme="majorHAnsi" w:cs="Arial"/>
          <w:i/>
        </w:rPr>
        <w:t xml:space="preserve">Hydrogen peroxide in the presence of catalase becomes </w:t>
      </w:r>
      <w:r w:rsidRPr="0027531E">
        <w:rPr>
          <w:rFonts w:asciiTheme="majorHAnsi" w:hAnsiTheme="majorHAnsi" w:cs="Arial"/>
          <w:b/>
          <w:i/>
        </w:rPr>
        <w:t>water</w:t>
      </w:r>
      <w:r w:rsidRPr="0027531E">
        <w:rPr>
          <w:rFonts w:asciiTheme="majorHAnsi" w:hAnsiTheme="majorHAnsi" w:cs="Arial"/>
          <w:i/>
        </w:rPr>
        <w:t xml:space="preserve"> and </w:t>
      </w:r>
      <w:r w:rsidRPr="0027531E">
        <w:rPr>
          <w:rFonts w:asciiTheme="majorHAnsi" w:hAnsiTheme="majorHAnsi" w:cs="Arial"/>
          <w:b/>
          <w:i/>
        </w:rPr>
        <w:t>oxygen gas</w:t>
      </w:r>
      <w:r w:rsidRPr="0027531E">
        <w:rPr>
          <w:rFonts w:asciiTheme="majorHAnsi" w:hAnsiTheme="majorHAnsi" w:cs="Arial"/>
          <w:i/>
        </w:rPr>
        <w:t>.</w:t>
      </w:r>
    </w:p>
    <w:p w14:paraId="231E9F09" w14:textId="77777777" w:rsidR="0040442F" w:rsidRPr="00915BA2" w:rsidRDefault="0040442F" w:rsidP="00457BA9">
      <w:pPr>
        <w:pStyle w:val="Default"/>
        <w:rPr>
          <w:rFonts w:ascii="Cambria" w:hAnsi="Cambria" w:cs="Arial"/>
          <w:sz w:val="23"/>
          <w:szCs w:val="23"/>
        </w:rPr>
      </w:pPr>
    </w:p>
    <w:p w14:paraId="68C7F116" w14:textId="77777777" w:rsidR="00AF2639" w:rsidRPr="00915BA2" w:rsidRDefault="00AF2639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Materials</w:t>
      </w:r>
    </w:p>
    <w:p w14:paraId="5978CA82" w14:textId="77777777" w:rsidR="0040442F" w:rsidRDefault="0040442F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  <w:sectPr w:rsidR="0040442F" w:rsidSect="00EA5DB2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9FDBE30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lastRenderedPageBreak/>
        <w:t>Liver (catalase)</w:t>
      </w:r>
    </w:p>
    <w:p w14:paraId="6675EC8F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Warm water baths</w:t>
      </w:r>
    </w:p>
    <w:p w14:paraId="550121D5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Ice bath</w:t>
      </w:r>
    </w:p>
    <w:p w14:paraId="277BDA32" w14:textId="77777777" w:rsidR="00627719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4 thermometers</w:t>
      </w:r>
    </w:p>
    <w:p w14:paraId="556E86A1" w14:textId="77777777" w:rsidR="0040442F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Blue litmus</w:t>
      </w:r>
    </w:p>
    <w:p w14:paraId="0C2FBFDC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Red litmus</w:t>
      </w:r>
    </w:p>
    <w:p w14:paraId="1EE00795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lastRenderedPageBreak/>
        <w:t>Hydrogen Peroxide (H</w:t>
      </w:r>
      <w:r w:rsidRPr="001F6C8D">
        <w:rPr>
          <w:rFonts w:ascii="Cambria" w:hAnsi="Cambria" w:cs="TektonPro-Bold"/>
          <w:bCs/>
          <w:color w:val="000000"/>
          <w:vertAlign w:val="subscript"/>
        </w:rPr>
        <w:t>2</w:t>
      </w:r>
      <w:r>
        <w:rPr>
          <w:rFonts w:ascii="Cambria" w:hAnsi="Cambria" w:cs="TektonPro-Bold"/>
          <w:bCs/>
          <w:color w:val="000000"/>
        </w:rPr>
        <w:t>O</w:t>
      </w:r>
      <w:r w:rsidRPr="001F6C8D">
        <w:rPr>
          <w:rFonts w:ascii="Cambria" w:hAnsi="Cambria" w:cs="TektonPro-Bold"/>
          <w:bCs/>
          <w:color w:val="000000"/>
          <w:vertAlign w:val="subscript"/>
        </w:rPr>
        <w:t>2</w:t>
      </w:r>
      <w:r>
        <w:rPr>
          <w:rFonts w:ascii="Cambria" w:hAnsi="Cambria" w:cs="TektonPro-Bold"/>
          <w:bCs/>
          <w:color w:val="000000"/>
        </w:rPr>
        <w:t>)</w:t>
      </w:r>
    </w:p>
    <w:p w14:paraId="138F9C80" w14:textId="77777777" w:rsidR="00627719" w:rsidRPr="00915BA2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 xml:space="preserve">Ten 100ml graduated cylinders </w:t>
      </w:r>
    </w:p>
    <w:p w14:paraId="077384EA" w14:textId="77777777" w:rsidR="00627719" w:rsidRDefault="00627719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proofErr w:type="spellStart"/>
      <w:r w:rsidRPr="00915BA2">
        <w:rPr>
          <w:rFonts w:ascii="Cambria" w:hAnsi="Cambria" w:cs="TektonPro-Bold"/>
          <w:bCs/>
          <w:color w:val="000000"/>
        </w:rPr>
        <w:t>NaOH</w:t>
      </w:r>
      <w:proofErr w:type="spellEnd"/>
    </w:p>
    <w:p w14:paraId="75BEB123" w14:textId="77777777" w:rsidR="0040442F" w:rsidRDefault="001F6C8D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proofErr w:type="spellStart"/>
      <w:r>
        <w:rPr>
          <w:rFonts w:ascii="Cambria" w:hAnsi="Cambria" w:cs="TektonPro-Bold"/>
          <w:bCs/>
          <w:color w:val="000000"/>
        </w:rPr>
        <w:t>HCl</w:t>
      </w:r>
      <w:proofErr w:type="spellEnd"/>
    </w:p>
    <w:p w14:paraId="2F9E8B65" w14:textId="77777777" w:rsidR="0040442F" w:rsidRPr="00915BA2" w:rsidRDefault="007A2DAE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Index Cards</w:t>
      </w:r>
      <w:r w:rsidR="001F6C8D">
        <w:rPr>
          <w:rFonts w:ascii="Cambria" w:hAnsi="Cambria" w:cs="TektonPro-Bold"/>
          <w:bCs/>
          <w:color w:val="000000"/>
        </w:rPr>
        <w:t xml:space="preserve">  </w:t>
      </w:r>
    </w:p>
    <w:p w14:paraId="705668F2" w14:textId="77777777" w:rsidR="0040442F" w:rsidRPr="007A2DAE" w:rsidRDefault="007A2DAE" w:rsidP="007A2DAE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  <w:sectPr w:rsidR="0040442F" w:rsidRPr="007A2DAE" w:rsidSect="0040442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rPr>
          <w:rFonts w:ascii="Cambria" w:hAnsi="Cambria" w:cs="TektonPro-Bold"/>
          <w:bCs/>
          <w:color w:val="000000"/>
        </w:rPr>
        <w:t>Potato Slices</w:t>
      </w:r>
    </w:p>
    <w:p w14:paraId="3E050227" w14:textId="77777777" w:rsidR="00AF2639" w:rsidRDefault="00AF2639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</w:p>
    <w:p w14:paraId="61305DEB" w14:textId="77777777" w:rsidR="007017BD" w:rsidRPr="00915BA2" w:rsidRDefault="007017BD" w:rsidP="007017BD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>
        <w:rPr>
          <w:rFonts w:ascii="Cambria" w:hAnsi="Cambria" w:cs="Arial"/>
          <w:b/>
          <w:bCs/>
          <w:color w:val="888A8D"/>
          <w:sz w:val="28"/>
          <w:szCs w:val="28"/>
        </w:rPr>
        <w:t>Safety</w:t>
      </w:r>
    </w:p>
    <w:p w14:paraId="178FF2B7" w14:textId="77777777" w:rsidR="0040442F" w:rsidRDefault="0040442F" w:rsidP="0040442F">
      <w:pPr>
        <w:pStyle w:val="Default"/>
      </w:pPr>
    </w:p>
    <w:p w14:paraId="085F1101" w14:textId="77777777" w:rsidR="0040442F" w:rsidRDefault="007017BD" w:rsidP="0040442F">
      <w:pPr>
        <w:pStyle w:val="Default"/>
      </w:pPr>
      <w:r>
        <w:t xml:space="preserve">Wear safety goggles when working with hydrogen peroxide, it is a skin and eye irritant. Check all glassware for cracks and chips, alert your teacher if any are found. Be sure to wash your hand </w:t>
      </w:r>
      <w:r>
        <w:rPr>
          <w:rFonts w:hint="eastAsia"/>
        </w:rPr>
        <w:t>thoroughly</w:t>
      </w:r>
      <w:r>
        <w:t xml:space="preserve"> before and after the lab.</w:t>
      </w:r>
    </w:p>
    <w:p w14:paraId="421C0185" w14:textId="77777777" w:rsidR="007A2DAE" w:rsidRDefault="007A2DAE" w:rsidP="0040442F">
      <w:pPr>
        <w:pStyle w:val="Default"/>
      </w:pPr>
    </w:p>
    <w:p w14:paraId="477320F6" w14:textId="77777777" w:rsidR="0040442F" w:rsidRPr="0040442F" w:rsidRDefault="0040442F" w:rsidP="0040442F">
      <w:pPr>
        <w:pStyle w:val="Default"/>
      </w:pPr>
    </w:p>
    <w:p w14:paraId="26C44872" w14:textId="77777777" w:rsidR="00FB18E7" w:rsidRPr="00915BA2" w:rsidRDefault="00AF2639" w:rsidP="00FB18E7">
      <w:pPr>
        <w:pStyle w:val="CM7"/>
        <w:spacing w:after="10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lastRenderedPageBreak/>
        <w:t>Pre-Lab Predictions</w:t>
      </w:r>
      <w:r w:rsidR="00FB18E7" w:rsidRPr="00915BA2">
        <w:rPr>
          <w:rFonts w:ascii="Cambria" w:hAnsi="Cambria" w:cs="Arial"/>
          <w:b/>
          <w:bCs/>
          <w:color w:val="888A8D"/>
          <w:sz w:val="28"/>
          <w:szCs w:val="28"/>
        </w:rPr>
        <w:br/>
      </w:r>
    </w:p>
    <w:p w14:paraId="531C1767" w14:textId="77777777" w:rsidR="007017BD" w:rsidRDefault="007017BD" w:rsidP="002F532D">
      <w:pPr>
        <w:pStyle w:val="CM7"/>
        <w:spacing w:after="100"/>
        <w:ind w:left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What is the independent variable be</w:t>
      </w:r>
      <w:r w:rsidR="00390A9D">
        <w:rPr>
          <w:rFonts w:ascii="Cambria" w:hAnsi="Cambria" w:cs="TektonPro-Bold"/>
          <w:bCs/>
          <w:color w:val="000000"/>
        </w:rPr>
        <w:t>ing tested in demonstration A? W</w:t>
      </w:r>
      <w:r>
        <w:rPr>
          <w:rFonts w:ascii="Cambria" w:hAnsi="Cambria" w:cs="TektonPro-Bold"/>
          <w:bCs/>
          <w:color w:val="000000"/>
        </w:rPr>
        <w:t>hat is the dependent variable?</w:t>
      </w:r>
    </w:p>
    <w:p w14:paraId="77BAAA06" w14:textId="77777777" w:rsidR="00AF2639" w:rsidRPr="00915BA2" w:rsidRDefault="007017BD" w:rsidP="002F532D">
      <w:pPr>
        <w:pStyle w:val="CM7"/>
        <w:spacing w:after="100" w:line="360" w:lineRule="auto"/>
        <w:ind w:left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___________________________________________</w:t>
      </w:r>
      <w:r w:rsidR="00390A9D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</w:t>
      </w:r>
      <w:r w:rsidR="00AF2639" w:rsidRPr="00915BA2">
        <w:rPr>
          <w:rFonts w:ascii="Cambria" w:hAnsi="Cambria" w:cs="TektonPro-Bold"/>
          <w:bCs/>
          <w:color w:val="000000"/>
        </w:rPr>
        <w:t>_______________________</w:t>
      </w:r>
      <w:r w:rsidR="00ED481B" w:rsidRPr="00915BA2">
        <w:rPr>
          <w:rFonts w:ascii="Cambria" w:hAnsi="Cambria" w:cs="TektonPro-Bold"/>
          <w:bCs/>
          <w:color w:val="000000"/>
        </w:rPr>
        <w:t>______</w:t>
      </w:r>
      <w:r w:rsidR="00AF2639" w:rsidRPr="00915BA2">
        <w:rPr>
          <w:rFonts w:ascii="Cambria" w:hAnsi="Cambria" w:cs="TektonPro-Bold"/>
          <w:bCs/>
          <w:color w:val="000000"/>
        </w:rPr>
        <w:t>________________</w:t>
      </w:r>
    </w:p>
    <w:p w14:paraId="4F199FB1" w14:textId="77777777" w:rsidR="00390A9D" w:rsidRDefault="00390A9D" w:rsidP="00FB18E7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/>
          <w:bCs/>
          <w:color w:val="000000"/>
        </w:rPr>
      </w:pPr>
    </w:p>
    <w:p w14:paraId="2510185A" w14:textId="77777777" w:rsidR="00AF2639" w:rsidRPr="00915BA2" w:rsidRDefault="00AF2639" w:rsidP="00FB18E7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TektonPro-Bold"/>
          <w:b/>
          <w:bCs/>
          <w:color w:val="000000"/>
        </w:rPr>
        <w:t>Critical thinking</w:t>
      </w:r>
      <w:r w:rsidRPr="00915BA2">
        <w:rPr>
          <w:rFonts w:ascii="Cambria" w:hAnsi="Cambria" w:cs="TektonPro-Bold"/>
          <w:bCs/>
          <w:color w:val="000000"/>
        </w:rPr>
        <w:t xml:space="preserve">: </w:t>
      </w:r>
      <w:r w:rsidR="007017BD">
        <w:rPr>
          <w:rFonts w:ascii="Cambria" w:hAnsi="Cambria" w:cs="TektonPro-Bold"/>
          <w:bCs/>
          <w:color w:val="000000"/>
        </w:rPr>
        <w:t>How will you know a chemical reaction is occurring during the three activities?</w:t>
      </w:r>
    </w:p>
    <w:p w14:paraId="7583005F" w14:textId="77777777" w:rsidR="00AF2639" w:rsidRPr="00915BA2" w:rsidRDefault="00AF2639" w:rsidP="00FB18E7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TektonPro-Bold"/>
          <w:bCs/>
          <w:color w:val="000000"/>
        </w:rPr>
        <w:t>_____________________________</w:t>
      </w:r>
      <w:r w:rsidR="00ED481B" w:rsidRPr="00915BA2">
        <w:rPr>
          <w:rFonts w:ascii="Cambria" w:hAnsi="Cambria" w:cs="TektonPro-Bold"/>
          <w:bCs/>
          <w:color w:val="000000"/>
        </w:rPr>
        <w:t>______________________________________________________________</w:t>
      </w:r>
      <w:r w:rsidRPr="00915BA2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</w:t>
      </w:r>
      <w:r w:rsidR="00FB18E7" w:rsidRPr="00915BA2">
        <w:rPr>
          <w:rFonts w:ascii="Cambria" w:hAnsi="Cambria" w:cs="TektonPro-Bold"/>
          <w:bCs/>
          <w:color w:val="000000"/>
        </w:rPr>
        <w:t>________________</w:t>
      </w:r>
    </w:p>
    <w:p w14:paraId="3DB227E2" w14:textId="77777777" w:rsidR="00AF2639" w:rsidRPr="00915BA2" w:rsidRDefault="00AF2639" w:rsidP="00AF2639">
      <w:p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</w:p>
    <w:p w14:paraId="76B0EE2D" w14:textId="77777777" w:rsidR="00AF2639" w:rsidRPr="00915BA2" w:rsidRDefault="00AF2639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</w:p>
    <w:p w14:paraId="7CAE35D2" w14:textId="77777777" w:rsidR="002A5F9C" w:rsidRPr="00915BA2" w:rsidRDefault="002A5F9C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Procedure</w:t>
      </w:r>
    </w:p>
    <w:p w14:paraId="4253B4B2" w14:textId="77777777" w:rsidR="00ED2F16" w:rsidRDefault="00ED2F16" w:rsidP="00ED2F16">
      <w:pPr>
        <w:pStyle w:val="Default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color w:val="888A8D"/>
          <w:sz w:val="23"/>
          <w:szCs w:val="23"/>
        </w:rPr>
        <w:t>Demo</w:t>
      </w:r>
      <w:r w:rsidR="007017BD">
        <w:rPr>
          <w:rFonts w:ascii="Cambria" w:hAnsi="Cambria" w:cs="Arial"/>
          <w:b/>
          <w:bCs/>
          <w:color w:val="888A8D"/>
          <w:sz w:val="23"/>
          <w:szCs w:val="23"/>
        </w:rPr>
        <w:t>nstration A</w:t>
      </w:r>
      <w:r w:rsidR="00DA5527" w:rsidRPr="00915BA2">
        <w:rPr>
          <w:rFonts w:ascii="Cambria" w:hAnsi="Cambria" w:cs="Arial"/>
          <w:b/>
          <w:bCs/>
          <w:color w:val="888A8D"/>
          <w:sz w:val="23"/>
          <w:szCs w:val="23"/>
        </w:rPr>
        <w:t>:</w:t>
      </w:r>
      <w:r w:rsidR="00DA5527" w:rsidRPr="00915BA2">
        <w:rPr>
          <w:rFonts w:ascii="Cambria" w:hAnsi="Cambria" w:cs="Arial"/>
          <w:b/>
          <w:bCs/>
          <w:sz w:val="23"/>
          <w:szCs w:val="23"/>
        </w:rPr>
        <w:t xml:space="preserve">  </w:t>
      </w:r>
      <w:r>
        <w:rPr>
          <w:rFonts w:ascii="Cambria" w:hAnsi="Cambria" w:cs="Arial"/>
          <w:b/>
          <w:bCs/>
          <w:sz w:val="23"/>
          <w:szCs w:val="23"/>
        </w:rPr>
        <w:t>Temperature</w:t>
      </w:r>
    </w:p>
    <w:p w14:paraId="2047F0CD" w14:textId="77777777" w:rsidR="00ED2F16" w:rsidRPr="00ED2F16" w:rsidRDefault="00ED2F16" w:rsidP="00ED2F16">
      <w:pPr>
        <w:pStyle w:val="Default"/>
        <w:rPr>
          <w:rFonts w:asciiTheme="majorHAnsi" w:hAnsiTheme="majorHAnsi" w:cs="Arial"/>
          <w:b/>
          <w:bCs/>
          <w:sz w:val="23"/>
          <w:szCs w:val="23"/>
        </w:rPr>
      </w:pPr>
    </w:p>
    <w:p w14:paraId="02ED9DAD" w14:textId="77777777" w:rsidR="00ED2F16" w:rsidRPr="00ED2F16" w:rsidRDefault="00ED2F16" w:rsidP="00ED2F16">
      <w:pPr>
        <w:pStyle w:val="Default"/>
        <w:rPr>
          <w:rFonts w:asciiTheme="majorHAnsi" w:hAnsiTheme="majorHAnsi" w:cs="Arial"/>
          <w:sz w:val="23"/>
          <w:szCs w:val="23"/>
        </w:rPr>
      </w:pPr>
    </w:p>
    <w:p w14:paraId="70C6A7F9" w14:textId="77777777" w:rsidR="00ED2F16" w:rsidRPr="00ED2F16" w:rsidRDefault="00ED2F16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Label four test tubes hot, body temperature, room temperature and cold.</w:t>
      </w:r>
    </w:p>
    <w:p w14:paraId="1026E928" w14:textId="7A2F6FB1" w:rsidR="00ED2F16" w:rsidRPr="00ED2F16" w:rsidRDefault="002C44EC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Pour</w:t>
      </w:r>
      <w:r w:rsidR="00ED2F16" w:rsidRPr="00ED2F16">
        <w:rPr>
          <w:rFonts w:asciiTheme="majorHAnsi" w:hAnsiTheme="majorHAnsi" w:cs="Arial"/>
          <w:sz w:val="23"/>
          <w:szCs w:val="23"/>
        </w:rPr>
        <w:t xml:space="preserve"> 10ml of </w:t>
      </w:r>
      <w:r>
        <w:rPr>
          <w:rFonts w:asciiTheme="majorHAnsi" w:hAnsiTheme="majorHAnsi" w:cs="Arial"/>
          <w:sz w:val="23"/>
          <w:szCs w:val="23"/>
        </w:rPr>
        <w:t>hydrogen peroxide</w:t>
      </w:r>
      <w:r w:rsidR="00ED2F16" w:rsidRPr="00ED2F16">
        <w:rPr>
          <w:rFonts w:asciiTheme="majorHAnsi" w:hAnsiTheme="majorHAnsi" w:cs="Arial"/>
          <w:sz w:val="23"/>
          <w:szCs w:val="23"/>
        </w:rPr>
        <w:t xml:space="preserve"> in</w:t>
      </w:r>
      <w:r>
        <w:rPr>
          <w:rFonts w:asciiTheme="majorHAnsi" w:hAnsiTheme="majorHAnsi" w:cs="Arial"/>
          <w:sz w:val="23"/>
          <w:szCs w:val="23"/>
        </w:rPr>
        <w:t>to</w:t>
      </w:r>
      <w:r w:rsidR="00ED2F16" w:rsidRPr="00ED2F16">
        <w:rPr>
          <w:rFonts w:asciiTheme="majorHAnsi" w:hAnsiTheme="majorHAnsi" w:cs="Arial"/>
          <w:sz w:val="23"/>
          <w:szCs w:val="23"/>
        </w:rPr>
        <w:t xml:space="preserve"> each test tube.</w:t>
      </w:r>
    </w:p>
    <w:p w14:paraId="3FCB6B17" w14:textId="1B321FF5" w:rsidR="00ED2F16" w:rsidRPr="00ED2F16" w:rsidRDefault="00ED2F16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 xml:space="preserve">Place each test tube in the appropriately labeled bath for </w:t>
      </w:r>
      <w:r w:rsidR="002C44EC">
        <w:rPr>
          <w:rFonts w:asciiTheme="majorHAnsi" w:hAnsiTheme="majorHAnsi" w:cs="Arial"/>
          <w:sz w:val="23"/>
          <w:szCs w:val="23"/>
        </w:rPr>
        <w:t>five</w:t>
      </w:r>
      <w:r w:rsidRPr="00ED2F16">
        <w:rPr>
          <w:rFonts w:asciiTheme="majorHAnsi" w:hAnsiTheme="majorHAnsi" w:cs="Arial"/>
          <w:sz w:val="23"/>
          <w:szCs w:val="23"/>
        </w:rPr>
        <w:t xml:space="preserve"> minutes.</w:t>
      </w:r>
    </w:p>
    <w:p w14:paraId="79D816BC" w14:textId="711D5A09" w:rsidR="00ED2F16" w:rsidRPr="00ED2F16" w:rsidRDefault="00ED2F16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 xml:space="preserve">After </w:t>
      </w:r>
      <w:r w:rsidR="002C44EC">
        <w:rPr>
          <w:rFonts w:asciiTheme="majorHAnsi" w:hAnsiTheme="majorHAnsi" w:cs="Arial"/>
          <w:sz w:val="23"/>
          <w:szCs w:val="23"/>
        </w:rPr>
        <w:t>five minutes add 10</w:t>
      </w:r>
      <w:r w:rsidRPr="00ED2F16">
        <w:rPr>
          <w:rFonts w:asciiTheme="majorHAnsi" w:hAnsiTheme="majorHAnsi" w:cs="Arial"/>
          <w:sz w:val="23"/>
          <w:szCs w:val="23"/>
        </w:rPr>
        <w:t xml:space="preserve"> ml of </w:t>
      </w:r>
      <w:r w:rsidR="002C44EC">
        <w:rPr>
          <w:rFonts w:asciiTheme="majorHAnsi" w:hAnsiTheme="majorHAnsi" w:cs="Arial"/>
          <w:sz w:val="23"/>
          <w:szCs w:val="23"/>
        </w:rPr>
        <w:t>pureed liver or catalase</w:t>
      </w:r>
      <w:r w:rsidRPr="00ED2F16">
        <w:rPr>
          <w:rFonts w:asciiTheme="majorHAnsi" w:hAnsiTheme="majorHAnsi" w:cs="Arial"/>
          <w:sz w:val="23"/>
          <w:szCs w:val="23"/>
          <w:vertAlign w:val="subscript"/>
        </w:rPr>
        <w:t xml:space="preserve"> </w:t>
      </w:r>
      <w:r w:rsidRPr="00ED2F16">
        <w:rPr>
          <w:rFonts w:asciiTheme="majorHAnsi" w:hAnsiTheme="majorHAnsi" w:cs="Arial"/>
          <w:sz w:val="23"/>
          <w:szCs w:val="23"/>
        </w:rPr>
        <w:t>to each test tube.</w:t>
      </w:r>
    </w:p>
    <w:p w14:paraId="33A9750E" w14:textId="70A376B9" w:rsidR="00ED2F16" w:rsidRPr="002C44EC" w:rsidRDefault="002C44EC" w:rsidP="002C44EC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M</w:t>
      </w:r>
      <w:r w:rsidR="00ED2F16" w:rsidRPr="00ED2F16">
        <w:rPr>
          <w:rFonts w:asciiTheme="majorHAnsi" w:hAnsiTheme="majorHAnsi" w:cs="Arial"/>
          <w:sz w:val="23"/>
          <w:szCs w:val="23"/>
        </w:rPr>
        <w:t>ea</w:t>
      </w:r>
      <w:r>
        <w:rPr>
          <w:rFonts w:asciiTheme="majorHAnsi" w:hAnsiTheme="majorHAnsi" w:cs="Arial"/>
          <w:sz w:val="23"/>
          <w:szCs w:val="23"/>
        </w:rPr>
        <w:t xml:space="preserve">sure the height of the bubbles and </w:t>
      </w:r>
      <w:r w:rsidR="00ED2F16" w:rsidRPr="002C44EC">
        <w:rPr>
          <w:rFonts w:asciiTheme="majorHAnsi" w:hAnsiTheme="majorHAnsi" w:cs="Arial"/>
          <w:sz w:val="23"/>
          <w:szCs w:val="23"/>
        </w:rPr>
        <w:t>temperature of the catalase and record in table 1</w:t>
      </w:r>
    </w:p>
    <w:p w14:paraId="06FC7C2C" w14:textId="77777777" w:rsidR="00ED2F16" w:rsidRPr="00ED2F16" w:rsidRDefault="00ED2F16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Record both the height of the bubbles and the intensity of the reaction. (fast, slow, no reaction)</w:t>
      </w:r>
    </w:p>
    <w:p w14:paraId="1F344E8C" w14:textId="77777777" w:rsidR="00ED2F16" w:rsidRDefault="00ED2F16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3"/>
          <w:szCs w:val="23"/>
        </w:rPr>
      </w:pPr>
    </w:p>
    <w:p w14:paraId="4A0E7B3C" w14:textId="77777777" w:rsidR="002C44EC" w:rsidRDefault="002C44EC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3"/>
          <w:szCs w:val="23"/>
        </w:rPr>
      </w:pPr>
    </w:p>
    <w:p w14:paraId="34B60AEE" w14:textId="77777777" w:rsidR="00ED2F16" w:rsidRPr="009D6252" w:rsidRDefault="00ED2F16" w:rsidP="009D625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/>
          <w:color w:val="808080"/>
          <w:sz w:val="23"/>
          <w:szCs w:val="23"/>
        </w:rPr>
      </w:pPr>
      <w:r w:rsidRPr="00547641">
        <w:rPr>
          <w:rFonts w:ascii="Cambria" w:hAnsi="Cambria" w:cs="Arial"/>
          <w:b/>
          <w:color w:val="808080"/>
          <w:sz w:val="23"/>
          <w:szCs w:val="23"/>
        </w:rPr>
        <w:t>Data Table 1</w:t>
      </w:r>
    </w:p>
    <w:p w14:paraId="46CE1D89" w14:textId="77777777" w:rsidR="00ED2F16" w:rsidRPr="006526FA" w:rsidRDefault="00ED2F16" w:rsidP="00ED2F16">
      <w:pPr>
        <w:jc w:val="center"/>
        <w:rPr>
          <w:rFonts w:ascii="Helvetica" w:hAnsi="Helvetica" w:cs="Arial"/>
          <w:b/>
        </w:rPr>
      </w:pPr>
      <w:r w:rsidRPr="006526FA">
        <w:rPr>
          <w:rFonts w:ascii="Helvetica" w:hAnsi="Helvetica" w:cs="Arial"/>
          <w:b/>
        </w:rPr>
        <w:t>The effect of T</w:t>
      </w:r>
      <w:r>
        <w:rPr>
          <w:rFonts w:ascii="Helvetica" w:hAnsi="Helvetica" w:cs="Arial"/>
          <w:b/>
        </w:rPr>
        <w:t>emperature on C</w:t>
      </w:r>
      <w:r w:rsidRPr="006526FA">
        <w:rPr>
          <w:rFonts w:ascii="Helvetica" w:hAnsi="Helvetica" w:cs="Arial"/>
          <w:b/>
        </w:rPr>
        <w:t>atalase reaction</w:t>
      </w:r>
    </w:p>
    <w:p w14:paraId="6C4FD8C6" w14:textId="77777777" w:rsidR="00ED2F16" w:rsidRPr="006526FA" w:rsidRDefault="00ED2F16" w:rsidP="00ED2F16">
      <w:pPr>
        <w:jc w:val="center"/>
        <w:rPr>
          <w:rFonts w:ascii="Helvetica" w:hAnsi="Helvetic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206"/>
        <w:gridCol w:w="2231"/>
        <w:gridCol w:w="2235"/>
        <w:gridCol w:w="1868"/>
      </w:tblGrid>
      <w:tr w:rsidR="00ED2F16" w:rsidRPr="006526FA" w14:paraId="508DEBF7" w14:textId="77777777" w:rsidTr="00ED2F16">
        <w:trPr>
          <w:trHeight w:val="588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4E3C131F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Temperature</w:t>
            </w:r>
          </w:p>
        </w:tc>
        <w:tc>
          <w:tcPr>
            <w:tcW w:w="2206" w:type="dxa"/>
            <w:vAlign w:val="center"/>
          </w:tcPr>
          <w:p w14:paraId="71B67B61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Initial height (ml)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0A82065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Final h</w:t>
            </w:r>
            <w:r w:rsidRPr="006526FA">
              <w:rPr>
                <w:rFonts w:ascii="Helvetica" w:hAnsi="Helvetica" w:cs="Arial"/>
              </w:rPr>
              <w:t>eight of bubbles (ml)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EF6263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Volume of reaction (ml 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69E4370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Intensity</w:t>
            </w:r>
          </w:p>
        </w:tc>
      </w:tr>
      <w:tr w:rsidR="00ED2F16" w:rsidRPr="006526FA" w14:paraId="15EAFA4B" w14:textId="77777777" w:rsidTr="00ED2F16">
        <w:trPr>
          <w:trHeight w:val="588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6FA2391F" w14:textId="77777777" w:rsidR="00ED2F16" w:rsidRPr="006526FA" w:rsidRDefault="00ED2F16" w:rsidP="00ED2F16">
            <w:pPr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Hot</w:t>
            </w:r>
          </w:p>
        </w:tc>
        <w:tc>
          <w:tcPr>
            <w:tcW w:w="2206" w:type="dxa"/>
            <w:vAlign w:val="center"/>
          </w:tcPr>
          <w:p w14:paraId="3D7644A9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D34DE88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704A111F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868" w:type="dxa"/>
            <w:shd w:val="clear" w:color="auto" w:fill="auto"/>
          </w:tcPr>
          <w:p w14:paraId="647FCD11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</w:tr>
      <w:tr w:rsidR="00ED2F16" w:rsidRPr="006526FA" w14:paraId="36D79810" w14:textId="77777777" w:rsidTr="00ED2F16">
        <w:trPr>
          <w:trHeight w:val="588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7290BF0C" w14:textId="77777777" w:rsidR="00ED2F16" w:rsidRPr="006526FA" w:rsidRDefault="00ED2F16" w:rsidP="00ED2F16">
            <w:pPr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Body</w:t>
            </w:r>
            <w:r>
              <w:rPr>
                <w:rFonts w:ascii="Helvetica" w:hAnsi="Helvetica" w:cs="Arial"/>
              </w:rPr>
              <w:t xml:space="preserve"> temp</w:t>
            </w:r>
          </w:p>
        </w:tc>
        <w:tc>
          <w:tcPr>
            <w:tcW w:w="2206" w:type="dxa"/>
          </w:tcPr>
          <w:p w14:paraId="35FE2B37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72CCC08F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34041726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868" w:type="dxa"/>
            <w:shd w:val="clear" w:color="auto" w:fill="auto"/>
          </w:tcPr>
          <w:p w14:paraId="1BF8E78C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</w:tr>
      <w:tr w:rsidR="00ED2F16" w:rsidRPr="006526FA" w14:paraId="38C41F05" w14:textId="77777777" w:rsidTr="00ED2F16">
        <w:trPr>
          <w:trHeight w:val="568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07F16C1E" w14:textId="77777777" w:rsidR="00ED2F16" w:rsidRPr="006526FA" w:rsidRDefault="00ED2F16" w:rsidP="00ED2F16">
            <w:pPr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Room Temp</w:t>
            </w:r>
          </w:p>
        </w:tc>
        <w:tc>
          <w:tcPr>
            <w:tcW w:w="2206" w:type="dxa"/>
          </w:tcPr>
          <w:p w14:paraId="53CD6741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09FF16D6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1A1BCAA3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868" w:type="dxa"/>
            <w:shd w:val="clear" w:color="auto" w:fill="auto"/>
          </w:tcPr>
          <w:p w14:paraId="3739A037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</w:tr>
      <w:tr w:rsidR="00ED2F16" w:rsidRPr="006526FA" w14:paraId="46E31285" w14:textId="77777777" w:rsidTr="00ED2F16">
        <w:trPr>
          <w:trHeight w:val="608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56E6CFC4" w14:textId="77777777" w:rsidR="00ED2F16" w:rsidRPr="006526FA" w:rsidRDefault="00ED2F16" w:rsidP="00ED2F16">
            <w:pPr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Cold</w:t>
            </w:r>
          </w:p>
        </w:tc>
        <w:tc>
          <w:tcPr>
            <w:tcW w:w="2206" w:type="dxa"/>
          </w:tcPr>
          <w:p w14:paraId="6FBD80F2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5408AF96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6C44E814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868" w:type="dxa"/>
            <w:shd w:val="clear" w:color="auto" w:fill="auto"/>
          </w:tcPr>
          <w:p w14:paraId="2A883842" w14:textId="77777777" w:rsidR="00ED2F16" w:rsidRPr="006526FA" w:rsidRDefault="00ED2F16" w:rsidP="00390A9D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0D10C7C9" w14:textId="77777777" w:rsidR="00DD23DA" w:rsidRPr="00ED2F16" w:rsidRDefault="00ED2F16" w:rsidP="00DD23DA">
      <w:pPr>
        <w:pStyle w:val="Default"/>
        <w:rPr>
          <w:rFonts w:asciiTheme="majorHAnsi" w:hAnsiTheme="majorHAnsi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color w:val="888A8D"/>
          <w:sz w:val="23"/>
          <w:szCs w:val="23"/>
        </w:rPr>
        <w:lastRenderedPageBreak/>
        <w:t>Demo Two</w:t>
      </w:r>
      <w:r w:rsidR="00DD23DA" w:rsidRPr="00DD23DA">
        <w:rPr>
          <w:rFonts w:ascii="Cambria" w:hAnsi="Cambria" w:cs="Arial"/>
          <w:b/>
          <w:bCs/>
          <w:color w:val="888A8D"/>
          <w:sz w:val="23"/>
          <w:szCs w:val="23"/>
        </w:rPr>
        <w:t>: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t xml:space="preserve">  </w:t>
      </w:r>
      <w:r>
        <w:rPr>
          <w:rFonts w:ascii="Cambria" w:hAnsi="Cambria" w:cs="Arial"/>
          <w:b/>
          <w:bCs/>
          <w:sz w:val="23"/>
          <w:szCs w:val="23"/>
        </w:rPr>
        <w:t>pH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br/>
      </w:r>
    </w:p>
    <w:p w14:paraId="57CD27C2" w14:textId="77777777" w:rsidR="00ED2F16" w:rsidRP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Label three test tubes acidic, neutral, and Basic.</w:t>
      </w:r>
    </w:p>
    <w:p w14:paraId="747B3117" w14:textId="77777777" w:rsidR="00ED2F16" w:rsidRP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Place 10ml of liver or catalase in each test tube.</w:t>
      </w:r>
    </w:p>
    <w:p w14:paraId="3517239C" w14:textId="77777777" w:rsidR="00ED2F16" w:rsidRP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 xml:space="preserve">Place 10ml of each solution </w:t>
      </w:r>
      <w:r w:rsidR="00390A9D">
        <w:rPr>
          <w:rFonts w:asciiTheme="majorHAnsi" w:hAnsiTheme="majorHAnsi" w:cs="Arial"/>
          <w:sz w:val="23"/>
          <w:szCs w:val="23"/>
        </w:rPr>
        <w:t xml:space="preserve">(acidic, neutral, basic) </w:t>
      </w:r>
      <w:r w:rsidRPr="00ED2F16">
        <w:rPr>
          <w:rFonts w:asciiTheme="majorHAnsi" w:hAnsiTheme="majorHAnsi" w:cs="Arial"/>
          <w:sz w:val="23"/>
          <w:szCs w:val="23"/>
        </w:rPr>
        <w:t>in the appropriately test tube and stir with a glass stirring rod</w:t>
      </w:r>
    </w:p>
    <w:p w14:paraId="53BDF302" w14:textId="77777777" w:rsidR="00ED2F16" w:rsidRP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Let each sit for 2 minutes before adding 5 ml of H</w:t>
      </w:r>
      <w:r w:rsidRPr="00ED2F16">
        <w:rPr>
          <w:rFonts w:asciiTheme="majorHAnsi" w:hAnsiTheme="majorHAnsi" w:cs="Arial"/>
          <w:sz w:val="23"/>
          <w:szCs w:val="23"/>
          <w:vertAlign w:val="subscript"/>
        </w:rPr>
        <w:t>2</w:t>
      </w:r>
      <w:r w:rsidRPr="00ED2F16">
        <w:rPr>
          <w:rFonts w:asciiTheme="majorHAnsi" w:hAnsiTheme="majorHAnsi" w:cs="Arial"/>
          <w:sz w:val="23"/>
          <w:szCs w:val="23"/>
        </w:rPr>
        <w:t>O</w:t>
      </w:r>
      <w:r w:rsidRPr="00ED2F16">
        <w:rPr>
          <w:rFonts w:asciiTheme="majorHAnsi" w:hAnsiTheme="majorHAnsi" w:cs="Arial"/>
          <w:sz w:val="23"/>
          <w:szCs w:val="23"/>
          <w:vertAlign w:val="subscript"/>
        </w:rPr>
        <w:t xml:space="preserve">2 </w:t>
      </w:r>
      <w:r w:rsidRPr="00ED2F16">
        <w:rPr>
          <w:rFonts w:asciiTheme="majorHAnsi" w:hAnsiTheme="majorHAnsi" w:cs="Arial"/>
          <w:sz w:val="23"/>
          <w:szCs w:val="23"/>
        </w:rPr>
        <w:t>to each test tube.</w:t>
      </w:r>
    </w:p>
    <w:p w14:paraId="39207DAD" w14:textId="77777777" w:rsidR="00ED2F16" w:rsidRP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 xml:space="preserve">After 1 minute measure the height of the bubbles. </w:t>
      </w:r>
    </w:p>
    <w:p w14:paraId="2E82298B" w14:textId="77777777" w:rsidR="00ED2F16" w:rsidRDefault="00ED2F16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Record both the height of the bubbles and the intensity of the reaction. (</w:t>
      </w:r>
      <w:r>
        <w:rPr>
          <w:rFonts w:asciiTheme="majorHAnsi" w:hAnsiTheme="majorHAnsi" w:cs="Arial"/>
          <w:sz w:val="23"/>
          <w:szCs w:val="23"/>
        </w:rPr>
        <w:t>Fast, slow, no reaction)</w:t>
      </w:r>
    </w:p>
    <w:p w14:paraId="52808F37" w14:textId="77777777" w:rsidR="00ED2F16" w:rsidRPr="008A75A7" w:rsidRDefault="00ED2F16" w:rsidP="008A75A7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 w:rsidRPr="00ED2F16">
        <w:rPr>
          <w:rFonts w:asciiTheme="majorHAnsi" w:hAnsiTheme="majorHAnsi" w:cs="Arial"/>
          <w:sz w:val="23"/>
          <w:szCs w:val="23"/>
        </w:rPr>
        <w:t>Measure the pH of the catalase and record in table 1</w:t>
      </w:r>
    </w:p>
    <w:p w14:paraId="29030307" w14:textId="77777777" w:rsidR="00AD7AAD" w:rsidRPr="00915BA2" w:rsidRDefault="00AD7AAD" w:rsidP="00AD7AAD">
      <w:p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</w:p>
    <w:p w14:paraId="7397F968" w14:textId="77777777" w:rsidR="00ED2F16" w:rsidRPr="008A75A7" w:rsidRDefault="00AD7AAD" w:rsidP="00ED2F16">
      <w:pPr>
        <w:autoSpaceDE w:val="0"/>
        <w:autoSpaceDN w:val="0"/>
        <w:adjustRightInd w:val="0"/>
        <w:rPr>
          <w:rFonts w:ascii="Cambria" w:hAnsi="Cambria" w:cs="TektonPro-Bold"/>
          <w:b/>
          <w:bCs/>
          <w:color w:val="808080"/>
        </w:rPr>
      </w:pPr>
      <w:r>
        <w:rPr>
          <w:rFonts w:ascii="Cambria" w:hAnsi="Cambria" w:cs="TektonPro-Bold"/>
          <w:b/>
          <w:bCs/>
          <w:color w:val="808080"/>
        </w:rPr>
        <w:t>Data Table 2</w:t>
      </w:r>
    </w:p>
    <w:p w14:paraId="28481121" w14:textId="77777777" w:rsidR="00ED2F16" w:rsidRPr="006526FA" w:rsidRDefault="00ED2F16" w:rsidP="00ED2F16">
      <w:pPr>
        <w:jc w:val="center"/>
        <w:rPr>
          <w:rFonts w:ascii="Helvetica" w:hAnsi="Helvetica" w:cs="Arial"/>
          <w:b/>
        </w:rPr>
      </w:pPr>
      <w:r w:rsidRPr="006526FA">
        <w:rPr>
          <w:rFonts w:ascii="Helvetica" w:hAnsi="Helvetica" w:cs="Arial"/>
          <w:b/>
        </w:rPr>
        <w:t>The effect of pH on catalase reaction</w:t>
      </w:r>
    </w:p>
    <w:p w14:paraId="6FC5ECB0" w14:textId="77777777" w:rsidR="00ED2F16" w:rsidRPr="006526FA" w:rsidRDefault="00ED2F16" w:rsidP="00ED2F16">
      <w:pPr>
        <w:jc w:val="center"/>
        <w:rPr>
          <w:rFonts w:ascii="Helvetica" w:hAnsi="Helvetic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97"/>
        <w:gridCol w:w="2204"/>
        <w:gridCol w:w="2204"/>
        <w:gridCol w:w="2204"/>
      </w:tblGrid>
      <w:tr w:rsidR="00ED2F16" w:rsidRPr="006526FA" w14:paraId="4356FBED" w14:textId="77777777" w:rsidTr="00ED2F16">
        <w:trPr>
          <w:trHeight w:val="701"/>
          <w:jc w:val="center"/>
        </w:trPr>
        <w:tc>
          <w:tcPr>
            <w:tcW w:w="2207" w:type="dxa"/>
            <w:shd w:val="clear" w:color="auto" w:fill="auto"/>
            <w:vAlign w:val="center"/>
          </w:tcPr>
          <w:p w14:paraId="171603A4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pH</w:t>
            </w:r>
          </w:p>
        </w:tc>
        <w:tc>
          <w:tcPr>
            <w:tcW w:w="2197" w:type="dxa"/>
            <w:vAlign w:val="center"/>
          </w:tcPr>
          <w:p w14:paraId="42966D0A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Initial height (ml)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FE1F6E5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Final h</w:t>
            </w:r>
            <w:r w:rsidRPr="006526FA">
              <w:rPr>
                <w:rFonts w:ascii="Helvetica" w:hAnsi="Helvetica" w:cs="Arial"/>
              </w:rPr>
              <w:t>eight of bubbles (ml)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AC97600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Volume of reaction (ml 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DC0AA6D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Intensity</w:t>
            </w:r>
          </w:p>
        </w:tc>
      </w:tr>
      <w:tr w:rsidR="00ED2F16" w:rsidRPr="006526FA" w14:paraId="65510202" w14:textId="77777777" w:rsidTr="00ED2F16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14:paraId="7B0B9540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ACID</w:t>
            </w:r>
          </w:p>
        </w:tc>
        <w:tc>
          <w:tcPr>
            <w:tcW w:w="2197" w:type="dxa"/>
            <w:vAlign w:val="center"/>
          </w:tcPr>
          <w:p w14:paraId="0669B682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08B4F41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6C22AB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E7ABA7D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</w:tr>
      <w:tr w:rsidR="00ED2F16" w:rsidRPr="006526FA" w14:paraId="719AD0BA" w14:textId="77777777" w:rsidTr="00ED2F16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14:paraId="6FC6F432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NEUTRAL</w:t>
            </w:r>
          </w:p>
        </w:tc>
        <w:tc>
          <w:tcPr>
            <w:tcW w:w="2197" w:type="dxa"/>
            <w:vAlign w:val="center"/>
          </w:tcPr>
          <w:p w14:paraId="3E930A77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A054B14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81DFB8F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14866C1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</w:tr>
      <w:tr w:rsidR="00ED2F16" w:rsidRPr="006526FA" w14:paraId="78108BCC" w14:textId="77777777" w:rsidTr="00ED2F16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14:paraId="5B466EDF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6526FA">
              <w:rPr>
                <w:rFonts w:ascii="Helvetica" w:hAnsi="Helvetica" w:cs="Arial"/>
              </w:rPr>
              <w:t>BASE</w:t>
            </w:r>
          </w:p>
        </w:tc>
        <w:tc>
          <w:tcPr>
            <w:tcW w:w="2197" w:type="dxa"/>
            <w:vAlign w:val="center"/>
          </w:tcPr>
          <w:p w14:paraId="3818523B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8176685" w14:textId="77777777" w:rsidR="00ED2F16" w:rsidRPr="006526FA" w:rsidRDefault="00ED2F16" w:rsidP="00ED2F16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C4C1ED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507120" w14:textId="77777777" w:rsidR="00ED2F16" w:rsidRPr="006526FA" w:rsidRDefault="00ED2F16" w:rsidP="00ED2F16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2DD013A3" w14:textId="77777777" w:rsidR="00ED2F16" w:rsidRPr="00ED2F16" w:rsidRDefault="00ED2F16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3"/>
          <w:szCs w:val="23"/>
        </w:rPr>
      </w:pPr>
    </w:p>
    <w:p w14:paraId="228E17E1" w14:textId="77777777" w:rsidR="00DA730F" w:rsidRPr="00ED2F16" w:rsidRDefault="00ED2F16" w:rsidP="00ED2F16">
      <w:p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Arial"/>
          <w:b/>
          <w:bCs/>
          <w:color w:val="888A8D"/>
          <w:sz w:val="23"/>
          <w:szCs w:val="23"/>
        </w:rPr>
        <w:t>Activity</w:t>
      </w:r>
      <w:r w:rsidRPr="00ED2F16">
        <w:rPr>
          <w:rFonts w:ascii="Cambria" w:hAnsi="Cambria" w:cs="Arial"/>
          <w:b/>
          <w:bCs/>
          <w:color w:val="888A8D"/>
          <w:sz w:val="23"/>
          <w:szCs w:val="23"/>
        </w:rPr>
        <w:t>:</w:t>
      </w:r>
      <w:r w:rsidRPr="00ED2F16">
        <w:rPr>
          <w:rFonts w:ascii="Cambria" w:hAnsi="Cambria" w:cs="Arial"/>
          <w:b/>
          <w:bCs/>
          <w:sz w:val="23"/>
          <w:szCs w:val="23"/>
        </w:rPr>
        <w:t xml:space="preserve">  pH</w:t>
      </w:r>
      <w:r>
        <w:rPr>
          <w:rFonts w:ascii="Cambria" w:hAnsi="Cambria" w:cs="Arial"/>
          <w:b/>
          <w:bCs/>
          <w:sz w:val="23"/>
          <w:szCs w:val="23"/>
        </w:rPr>
        <w:t xml:space="preserve"> effect on potato enzyme activity </w:t>
      </w:r>
    </w:p>
    <w:p w14:paraId="4036C70A" w14:textId="77777777" w:rsidR="0040442F" w:rsidRDefault="0040442F" w:rsidP="00DD23DA">
      <w:p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</w:p>
    <w:p w14:paraId="107E9C3C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Pick up 3 potato slices and 3 index cards and return to your lab station</w:t>
      </w:r>
    </w:p>
    <w:p w14:paraId="643C55DA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 xml:space="preserve">Label each index card as either “acid” “neutral” or “base” </w:t>
      </w:r>
    </w:p>
    <w:p w14:paraId="79B684E7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Add one slice of potato to each card and add 10 drops of acid/base to the respective potato slice.</w:t>
      </w:r>
    </w:p>
    <w:p w14:paraId="6A1583A8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Let it sit for 2 minutes</w:t>
      </w:r>
    </w:p>
    <w:p w14:paraId="5668BA0B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Make sure each slice is now acidic/ basic or neutral by using indicator strips.</w:t>
      </w:r>
    </w:p>
    <w:p w14:paraId="0AB61510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 xml:space="preserve">Test pH using indicator strips. </w:t>
      </w:r>
    </w:p>
    <w:p w14:paraId="0652AADB" w14:textId="77777777" w:rsidR="00ED2F16" w:rsidRPr="00ED2F16" w:rsidRDefault="00ED2F16" w:rsidP="00ED2F16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Red litmus turns blue in the presence of a Base</w:t>
      </w:r>
    </w:p>
    <w:p w14:paraId="2C715533" w14:textId="77777777" w:rsidR="00ED2F16" w:rsidRPr="00ED2F16" w:rsidRDefault="00ED2F16" w:rsidP="00ED2F16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Blue litmus turns red in the presence of a Acid</w:t>
      </w:r>
    </w:p>
    <w:p w14:paraId="12DE3D80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Now add 10 drops of H</w:t>
      </w:r>
      <w:r w:rsidRPr="00390A9D">
        <w:rPr>
          <w:rFonts w:ascii="Cambria" w:hAnsi="Cambria" w:cs="TektonPro-Bold"/>
          <w:bCs/>
          <w:color w:val="000000"/>
          <w:vertAlign w:val="subscript"/>
        </w:rPr>
        <w:t>2</w:t>
      </w:r>
      <w:r w:rsidRPr="00ED2F16">
        <w:rPr>
          <w:rFonts w:ascii="Cambria" w:hAnsi="Cambria" w:cs="TektonPro-Bold"/>
          <w:bCs/>
          <w:color w:val="000000"/>
        </w:rPr>
        <w:t>O</w:t>
      </w:r>
      <w:r w:rsidRPr="00390A9D">
        <w:rPr>
          <w:rFonts w:ascii="Cambria" w:hAnsi="Cambria" w:cs="TektonPro-Bold"/>
          <w:bCs/>
          <w:color w:val="000000"/>
          <w:vertAlign w:val="subscript"/>
        </w:rPr>
        <w:t>2</w:t>
      </w:r>
      <w:r w:rsidRPr="00ED2F16">
        <w:rPr>
          <w:rFonts w:ascii="Cambria" w:hAnsi="Cambria" w:cs="TektonPro-Bold"/>
          <w:bCs/>
          <w:color w:val="000000"/>
        </w:rPr>
        <w:t xml:space="preserve"> to each potato slice where the acid or base was added.</w:t>
      </w:r>
    </w:p>
    <w:p w14:paraId="72EA2546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 xml:space="preserve">After 1 minute </w:t>
      </w:r>
      <w:r w:rsidR="00390A9D">
        <w:rPr>
          <w:rFonts w:ascii="Cambria" w:hAnsi="Cambria" w:cs="TektonPro-Bold"/>
          <w:bCs/>
          <w:color w:val="000000"/>
        </w:rPr>
        <w:t>describe</w:t>
      </w:r>
      <w:r w:rsidRPr="00ED2F16">
        <w:rPr>
          <w:rFonts w:ascii="Cambria" w:hAnsi="Cambria" w:cs="TektonPro-Bold"/>
          <w:bCs/>
          <w:color w:val="000000"/>
        </w:rPr>
        <w:t xml:space="preserve"> the</w:t>
      </w:r>
      <w:r w:rsidR="00390A9D">
        <w:rPr>
          <w:rFonts w:ascii="Cambria" w:hAnsi="Cambria" w:cs="TektonPro-Bold"/>
          <w:bCs/>
          <w:color w:val="000000"/>
        </w:rPr>
        <w:t xml:space="preserve"> reaction</w:t>
      </w:r>
    </w:p>
    <w:p w14:paraId="1BA4DD1A" w14:textId="77777777" w:rsidR="00ED2F16" w:rsidRPr="00ED2F16" w:rsidRDefault="00ED2F16" w:rsidP="00ED2F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 w:rsidRPr="00ED2F16">
        <w:rPr>
          <w:rFonts w:ascii="Cambria" w:hAnsi="Cambria" w:cs="TektonPro-Bold"/>
          <w:bCs/>
          <w:color w:val="000000"/>
        </w:rPr>
        <w:t>Record the intensity of the bubbles in table 2.</w:t>
      </w:r>
    </w:p>
    <w:p w14:paraId="1EC2ECDD" w14:textId="77777777" w:rsidR="0040442F" w:rsidRDefault="0040442F" w:rsidP="00DD23DA">
      <w:p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</w:p>
    <w:p w14:paraId="37059987" w14:textId="77777777" w:rsidR="00ED2F16" w:rsidRPr="00390A9D" w:rsidRDefault="00AD7AAD" w:rsidP="00390A9D">
      <w:pPr>
        <w:autoSpaceDE w:val="0"/>
        <w:autoSpaceDN w:val="0"/>
        <w:adjustRightInd w:val="0"/>
        <w:rPr>
          <w:rFonts w:ascii="Cambria" w:hAnsi="Cambria" w:cs="TektonPro-Bold"/>
          <w:b/>
          <w:bCs/>
          <w:color w:val="808080"/>
        </w:rPr>
      </w:pPr>
      <w:r>
        <w:rPr>
          <w:rFonts w:ascii="Cambria" w:hAnsi="Cambria" w:cs="TektonPro-Bold"/>
          <w:b/>
          <w:bCs/>
          <w:color w:val="808080"/>
        </w:rPr>
        <w:t>Data Table 3</w:t>
      </w:r>
    </w:p>
    <w:p w14:paraId="6CDF8F35" w14:textId="77777777" w:rsidR="00ED2F16" w:rsidRPr="006526FA" w:rsidRDefault="008A75A7" w:rsidP="00ED2F16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The effect of pH on C</w:t>
      </w:r>
      <w:r w:rsidR="00ED2F16" w:rsidRPr="006526FA">
        <w:rPr>
          <w:rFonts w:ascii="Helvetica" w:hAnsi="Helvetica" w:cs="Arial"/>
          <w:b/>
        </w:rPr>
        <w:t>atalase reaction</w:t>
      </w:r>
    </w:p>
    <w:p w14:paraId="5785C2D0" w14:textId="77777777" w:rsidR="00ED2F16" w:rsidRPr="006526FA" w:rsidRDefault="00ED2F16" w:rsidP="00ED2F16">
      <w:pPr>
        <w:jc w:val="center"/>
        <w:rPr>
          <w:rFonts w:ascii="Helvetica" w:hAnsi="Helvetic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877"/>
      </w:tblGrid>
      <w:tr w:rsidR="00390A9D" w:rsidRPr="006526FA" w14:paraId="026942A1" w14:textId="77777777" w:rsidTr="00390A9D">
        <w:trPr>
          <w:trHeight w:val="462"/>
          <w:jc w:val="center"/>
        </w:trPr>
        <w:tc>
          <w:tcPr>
            <w:tcW w:w="2433" w:type="dxa"/>
            <w:shd w:val="clear" w:color="auto" w:fill="auto"/>
            <w:vAlign w:val="center"/>
          </w:tcPr>
          <w:p w14:paraId="418F8865" w14:textId="77777777" w:rsidR="00ED2F16" w:rsidRPr="008A75A7" w:rsidRDefault="00ED2F16" w:rsidP="008A75A7">
            <w:pPr>
              <w:jc w:val="center"/>
              <w:rPr>
                <w:rFonts w:ascii="Helvetica" w:hAnsi="Helvetica" w:cs="Arial"/>
                <w:b/>
              </w:rPr>
            </w:pPr>
            <w:r w:rsidRPr="008A75A7">
              <w:rPr>
                <w:rFonts w:ascii="Helvetica" w:hAnsi="Helvetica" w:cs="Arial"/>
                <w:b/>
              </w:rPr>
              <w:t>pH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3A705492" w14:textId="77777777" w:rsidR="00ED2F16" w:rsidRPr="008A75A7" w:rsidRDefault="00390A9D" w:rsidP="008A75A7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Reaction</w:t>
            </w:r>
          </w:p>
        </w:tc>
      </w:tr>
      <w:tr w:rsidR="00390A9D" w:rsidRPr="006526FA" w14:paraId="1FB5FF23" w14:textId="77777777" w:rsidTr="00390A9D">
        <w:trPr>
          <w:trHeight w:val="372"/>
          <w:jc w:val="center"/>
        </w:trPr>
        <w:tc>
          <w:tcPr>
            <w:tcW w:w="2433" w:type="dxa"/>
            <w:shd w:val="clear" w:color="auto" w:fill="auto"/>
            <w:vAlign w:val="center"/>
          </w:tcPr>
          <w:p w14:paraId="1B2DC8F2" w14:textId="77777777" w:rsidR="00ED2F16" w:rsidRPr="006526FA" w:rsidRDefault="00AD7AAD" w:rsidP="008A75A7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Acid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4682B712" w14:textId="77777777" w:rsidR="00ED2F16" w:rsidRPr="006526FA" w:rsidRDefault="00ED2F16" w:rsidP="008A75A7">
            <w:pPr>
              <w:jc w:val="center"/>
              <w:rPr>
                <w:rFonts w:ascii="Helvetica" w:hAnsi="Helvetica" w:cs="Arial"/>
              </w:rPr>
            </w:pPr>
          </w:p>
        </w:tc>
      </w:tr>
      <w:tr w:rsidR="00390A9D" w:rsidRPr="006526FA" w14:paraId="60A7B230" w14:textId="77777777" w:rsidTr="00390A9D">
        <w:trPr>
          <w:trHeight w:val="372"/>
          <w:jc w:val="center"/>
        </w:trPr>
        <w:tc>
          <w:tcPr>
            <w:tcW w:w="2433" w:type="dxa"/>
            <w:shd w:val="clear" w:color="auto" w:fill="auto"/>
            <w:vAlign w:val="center"/>
          </w:tcPr>
          <w:p w14:paraId="2409B423" w14:textId="77777777" w:rsidR="00ED2F16" w:rsidRPr="006526FA" w:rsidRDefault="00AD7AAD" w:rsidP="008A75A7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Neural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23507510" w14:textId="77777777" w:rsidR="00ED2F16" w:rsidRPr="006526FA" w:rsidRDefault="00ED2F16" w:rsidP="008A75A7">
            <w:pPr>
              <w:jc w:val="center"/>
              <w:rPr>
                <w:rFonts w:ascii="Helvetica" w:hAnsi="Helvetica" w:cs="Arial"/>
              </w:rPr>
            </w:pPr>
          </w:p>
        </w:tc>
      </w:tr>
      <w:tr w:rsidR="00390A9D" w:rsidRPr="006526FA" w14:paraId="6912FFBA" w14:textId="77777777" w:rsidTr="00390A9D">
        <w:trPr>
          <w:trHeight w:val="372"/>
          <w:jc w:val="center"/>
        </w:trPr>
        <w:tc>
          <w:tcPr>
            <w:tcW w:w="2433" w:type="dxa"/>
            <w:shd w:val="clear" w:color="auto" w:fill="auto"/>
            <w:vAlign w:val="center"/>
          </w:tcPr>
          <w:p w14:paraId="1C6BD14D" w14:textId="77777777" w:rsidR="00ED2F16" w:rsidRPr="006526FA" w:rsidRDefault="00AD7AAD" w:rsidP="008A75A7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Base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6F494618" w14:textId="77777777" w:rsidR="00ED2F16" w:rsidRPr="006526FA" w:rsidRDefault="00ED2F16" w:rsidP="008A75A7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4D90628A" w14:textId="77777777" w:rsidR="008A75A7" w:rsidRPr="008A75A7" w:rsidRDefault="008A75A7" w:rsidP="008A75A7">
      <w:pPr>
        <w:rPr>
          <w:rFonts w:asciiTheme="majorHAnsi" w:hAnsiTheme="majorHAnsi" w:cs="Arial"/>
          <w:color w:val="A6A6A6" w:themeColor="background1" w:themeShade="A6"/>
          <w:sz w:val="28"/>
          <w:szCs w:val="28"/>
        </w:rPr>
      </w:pPr>
      <w:r w:rsidRPr="008A75A7">
        <w:rPr>
          <w:rFonts w:asciiTheme="majorHAnsi" w:hAnsiTheme="majorHAnsi" w:cs="Arial"/>
          <w:b/>
          <w:color w:val="A6A6A6" w:themeColor="background1" w:themeShade="A6"/>
          <w:sz w:val="28"/>
          <w:szCs w:val="28"/>
        </w:rPr>
        <w:lastRenderedPageBreak/>
        <w:t>Analysis</w:t>
      </w:r>
    </w:p>
    <w:p w14:paraId="372114A3" w14:textId="77777777" w:rsidR="008A75A7" w:rsidRPr="00390A9D" w:rsidRDefault="008A75A7" w:rsidP="008A75A7">
      <w:pPr>
        <w:numPr>
          <w:ilvl w:val="0"/>
          <w:numId w:val="36"/>
        </w:numPr>
        <w:rPr>
          <w:rFonts w:asciiTheme="majorHAnsi" w:hAnsiTheme="majorHAnsi" w:cs="Arial"/>
        </w:rPr>
      </w:pPr>
      <w:r w:rsidRPr="00390A9D">
        <w:rPr>
          <w:rFonts w:asciiTheme="majorHAnsi" w:hAnsiTheme="majorHAnsi" w:cs="Arial"/>
        </w:rPr>
        <w:t>Create a graph of the class data. (remember to spread out your data)</w:t>
      </w:r>
    </w:p>
    <w:p w14:paraId="0B217627" w14:textId="77777777" w:rsidR="008A75A7" w:rsidRPr="00390A9D" w:rsidRDefault="008A75A7" w:rsidP="008A75A7">
      <w:pPr>
        <w:ind w:left="720"/>
        <w:rPr>
          <w:rFonts w:asciiTheme="majorHAnsi" w:hAnsiTheme="majorHAnsi" w:cs="Arial"/>
        </w:rPr>
      </w:pPr>
    </w:p>
    <w:p w14:paraId="1DBE6DD8" w14:textId="77777777" w:rsidR="008A75A7" w:rsidRPr="00390A9D" w:rsidRDefault="008A75A7" w:rsidP="008A75A7">
      <w:pPr>
        <w:ind w:left="720"/>
        <w:rPr>
          <w:rFonts w:asciiTheme="majorHAnsi" w:hAnsiTheme="majorHAnsi" w:cs="Arial"/>
        </w:rPr>
      </w:pPr>
    </w:p>
    <w:p w14:paraId="2D88A95F" w14:textId="77777777" w:rsidR="008A75A7" w:rsidRPr="00390A9D" w:rsidRDefault="008A75A7" w:rsidP="008A75A7">
      <w:pPr>
        <w:rPr>
          <w:rFonts w:asciiTheme="majorHAnsi" w:hAnsiTheme="majorHAnsi" w:cs="Arial"/>
        </w:rPr>
      </w:pPr>
      <w:r w:rsidRPr="00390A9D">
        <w:rPr>
          <w:rFonts w:asciiTheme="majorHAnsi" w:hAnsiTheme="majorHAnsi" w:cs="Arial"/>
        </w:rPr>
        <w:t>Title:</w:t>
      </w:r>
    </w:p>
    <w:p w14:paraId="6ED67A4D" w14:textId="77777777" w:rsidR="008A75A7" w:rsidRPr="00390A9D" w:rsidRDefault="008A75A7" w:rsidP="008A75A7">
      <w:pPr>
        <w:rPr>
          <w:rFonts w:asciiTheme="majorHAnsi" w:hAnsiTheme="maj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A75A7" w:rsidRPr="00390A9D" w14:paraId="62555589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51EBF2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7990E1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5BD918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484722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81C566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22A85A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563D4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79659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3B56C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E7CF2F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A821CC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C964AA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CBB563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9E6680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730857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B7C17C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2A9951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CA9FF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67177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3FB7F7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0D5FD1F6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F6526" w14:textId="77777777" w:rsidR="008A75A7" w:rsidRPr="00390A9D" w:rsidRDefault="00CE5EE2" w:rsidP="00390A9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pict w14:anchorId="68E68D3F">
                <v:shape id="_x0000_s1029" type="#_x0000_t202" style="position:absolute;left:0;text-align:left;margin-left:-54.15pt;margin-top:1.55pt;width:27pt;height:198pt;z-index:251663360;mso-position-horizontal-relative:text;mso-position-vertical-relative:text" stroked="f">
                  <v:textbox style="layout-flow:vertical-ideographic;mso-next-textbox:#_x0000_s1029">
                    <w:txbxContent>
                      <w:p w14:paraId="15012547" w14:textId="77777777" w:rsidR="00390A9D" w:rsidRPr="00390A9D" w:rsidRDefault="00390A9D" w:rsidP="008A75A7">
                        <w:pPr>
                          <w:rPr>
                            <w:rFonts w:asciiTheme="majorHAnsi" w:hAnsiTheme="majorHAnsi"/>
                          </w:rPr>
                        </w:pPr>
                        <w:r w:rsidRPr="00390A9D">
                          <w:rPr>
                            <w:rFonts w:asciiTheme="majorHAnsi" w:hAnsiTheme="majorHAnsi"/>
                          </w:rPr>
                          <w:t>Volume of catalase activity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F9850B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15DB50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2F6B5F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DB0B30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D1FB7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8AA280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2CF70B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B24B95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AE7C8D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91045A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04D135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ED1F7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EDC1CA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D44DE8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619DE6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975C47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5FF327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A40F21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895941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0E9CB781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006916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704D76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FC7C8E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E7435B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3E875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8DB4C8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014BAA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49750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B1C728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D617F3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05AAF0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1F9B38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36911E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0E12FF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9FA47D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1A3AC0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F0C1C2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E9FFAA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A60986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C2EA2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7C07AEDA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D38763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A1C68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EF1845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26DF0D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EBC502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95BB3E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1230C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AE676D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66B199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5C066E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138919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23660B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B2926E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4C6E86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DCF937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F58E51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05896C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19DA68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809D55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C4A5E1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0C67E394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DCBEAF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302C74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CA2A5D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6C0D67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EF5C6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FB8D3D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0A341F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2263B0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FB3726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237D03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23C049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8894D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9C36F6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9956DB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49F51F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F18189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A744AF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A6CFE7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269C93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F58CAC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6BE9AF90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92498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F1CAD8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A3A88F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2A5FD2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4ED46D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DC45EA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16F383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2CCFF1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D62A5C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C7E219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DDAE84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20DF0F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BE11EC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66667D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1ABBCF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47D193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E3DF3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9C2CE5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172CF3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C85967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23FDA9C1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F0115D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AF633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E7E494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DCD7B1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EF7DC7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5D1F3D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28519F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741C08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083731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DE37C8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B2DC10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5521B6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9F228B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A11D13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89352A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6D6318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235BFC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0A618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04C28A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C13A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7D9D6654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56611E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7CA8F8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0F042F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C460EA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6AC8EA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E99E2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164C67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21F631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929D76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539670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6327BD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9C668F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BB5E39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E848C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93DEED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800661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258DB0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5D7FD4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A1D57A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2B9667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0F7C6E6D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A6BA91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41B11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63396E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42FC8D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838EC8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AD6934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4DD6A1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D3B663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ACC595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C8C3BE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AE2792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D4E0F5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AFCF2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1AAF4B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67BF43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C55B27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AD0F3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02DBED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5FE523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8A4A5E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3117424A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3A4FC3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B6D127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6B21F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302274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4A93A3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B2A362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D6C538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FCD485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15C494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C75152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2B9F8C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388A76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C8B097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CF6D50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4581DC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37A3A4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31A5C1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54B649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85E382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19D782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34E9B509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456EDB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5EA87B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164F8C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9A7E16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87EE55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31FC6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3AD9AB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61461E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6FBA59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F0C7C2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D04C0F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A6B657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51FBC9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D923E6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E70B79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53F918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2BE4C3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97FD7D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88738F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6A1B6A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13B82B3F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2D7F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7B2D87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3275BF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80013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6088AD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0C23E1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6D564E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38CDCB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DFB45E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BB63D7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961944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F82B75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4C08A8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98E410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162161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AF65B0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80FF4B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72CC98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C3C3C3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DDE498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76E73BAA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B5FC9E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4D0AD3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491966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042F60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3E669B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972DAF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646F9C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BE8AB5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802325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7516E7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A06F28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792896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ADC08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3C0F1C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C07881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FC309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0E216F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C969A2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8A3AC8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A1E491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28640CF2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E8E51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4A87DD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EF0719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94217C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7960A8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21F88F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D6E32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4D4D3B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3CBD69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DF381D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1CA11E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01D356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96F85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9C179A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65761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56FB8C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A0F95A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2EC59A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038CB9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DE72AD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5179933F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1515D4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97463E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12A73F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AF5752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5B5AC0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596183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A2C818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872CA3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6C3E79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973B6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8CED22E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16220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C9510D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DB4CB0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BDE606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D252F8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9E0FC9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8D06A8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E92EAE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54B369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75A7" w:rsidRPr="00390A9D" w14:paraId="3763C361" w14:textId="77777777" w:rsidTr="00390A9D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012BCA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9DCAB5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1A6CDF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737C1D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114116C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9ED3E8A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D8519F5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41C670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46688E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C9E29E8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ABA8106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FF4918F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480CE4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C763D87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F2345AD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734CB5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F6901F3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A7C961B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8974094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D956581" w14:textId="77777777" w:rsidR="008A75A7" w:rsidRPr="00390A9D" w:rsidRDefault="008A75A7" w:rsidP="00390A9D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94B3EF4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26BABA88" w14:textId="77777777" w:rsidR="008A75A7" w:rsidRPr="00390A9D" w:rsidRDefault="008A75A7" w:rsidP="008A75A7">
      <w:pPr>
        <w:tabs>
          <w:tab w:val="left" w:pos="1995"/>
        </w:tabs>
        <w:rPr>
          <w:rFonts w:asciiTheme="majorHAnsi" w:hAnsiTheme="majorHAnsi" w:cs="Arial"/>
        </w:rPr>
      </w:pPr>
      <w:r w:rsidRPr="00390A9D">
        <w:rPr>
          <w:rFonts w:asciiTheme="majorHAnsi" w:hAnsiTheme="majorHAnsi" w:cs="Arial"/>
        </w:rPr>
        <w:tab/>
      </w:r>
      <w:r w:rsidRPr="00390A9D">
        <w:rPr>
          <w:rFonts w:asciiTheme="majorHAnsi" w:hAnsiTheme="majorHAnsi" w:cs="Arial"/>
        </w:rPr>
        <w:tab/>
      </w:r>
      <w:r w:rsidRPr="00390A9D">
        <w:rPr>
          <w:rFonts w:asciiTheme="majorHAnsi" w:hAnsiTheme="majorHAnsi" w:cs="Arial"/>
        </w:rPr>
        <w:tab/>
      </w:r>
      <w:r w:rsidRPr="00390A9D">
        <w:rPr>
          <w:rFonts w:asciiTheme="majorHAnsi" w:hAnsiTheme="majorHAnsi" w:cs="Arial"/>
        </w:rPr>
        <w:tab/>
      </w:r>
      <w:r w:rsidRPr="00390A9D">
        <w:rPr>
          <w:rFonts w:asciiTheme="majorHAnsi" w:hAnsiTheme="majorHAnsi" w:cs="Arial"/>
        </w:rPr>
        <w:tab/>
        <w:t>Temperature</w:t>
      </w:r>
    </w:p>
    <w:p w14:paraId="6492CD78" w14:textId="77777777" w:rsidR="008A75A7" w:rsidRPr="00390A9D" w:rsidRDefault="008A75A7" w:rsidP="008A75A7">
      <w:pPr>
        <w:tabs>
          <w:tab w:val="left" w:pos="1995"/>
        </w:tabs>
        <w:rPr>
          <w:rFonts w:asciiTheme="majorHAnsi" w:hAnsiTheme="majorHAnsi" w:cs="Arial"/>
        </w:rPr>
      </w:pPr>
    </w:p>
    <w:p w14:paraId="6EE15B2B" w14:textId="77777777" w:rsidR="008A75A7" w:rsidRPr="00390A9D" w:rsidRDefault="008A75A7" w:rsidP="008A75A7">
      <w:pPr>
        <w:tabs>
          <w:tab w:val="left" w:pos="1995"/>
        </w:tabs>
        <w:rPr>
          <w:rFonts w:asciiTheme="majorHAnsi" w:hAnsiTheme="majorHAnsi" w:cs="Arial"/>
        </w:rPr>
      </w:pPr>
    </w:p>
    <w:p w14:paraId="56737402" w14:textId="77777777" w:rsidR="008A75A7" w:rsidRPr="00390A9D" w:rsidRDefault="008A75A7" w:rsidP="008A75A7">
      <w:pPr>
        <w:tabs>
          <w:tab w:val="left" w:pos="1995"/>
        </w:tabs>
        <w:rPr>
          <w:rFonts w:asciiTheme="majorHAnsi" w:hAnsiTheme="majorHAnsi" w:cs="Arial"/>
        </w:rPr>
      </w:pPr>
      <w:r w:rsidRPr="00390A9D">
        <w:rPr>
          <w:rFonts w:asciiTheme="majorHAnsi" w:hAnsiTheme="majorHAnsi" w:cs="Arial"/>
        </w:rPr>
        <w:t xml:space="preserve">Title: </w:t>
      </w:r>
    </w:p>
    <w:p w14:paraId="26366671" w14:textId="77777777" w:rsidR="008A75A7" w:rsidRPr="00390A9D" w:rsidRDefault="008A75A7" w:rsidP="008A75A7">
      <w:pPr>
        <w:tabs>
          <w:tab w:val="left" w:pos="1995"/>
        </w:tabs>
        <w:rPr>
          <w:rFonts w:asciiTheme="majorHAnsi" w:hAnsiTheme="majorHAnsi" w:cs="Arial"/>
        </w:rPr>
      </w:pPr>
    </w:p>
    <w:tbl>
      <w:tblPr>
        <w:tblpPr w:leftFromText="180" w:rightFromText="180" w:vertAnchor="text" w:horzAnchor="margin" w:tblpXSpec="center" w:tblpY="9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A75A7" w:rsidRPr="00390A9D" w14:paraId="0BDD66C4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1004BE3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2103050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0BE583D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F007B5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088B27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7325A0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1B4116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40DC23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EDF96B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2A6885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9C8FD2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EA44D3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033CAA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DF1D93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2279C9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4AF969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F2FEB4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C60E76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C99CBF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3324DB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1F5B4BDF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7BC208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738C52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7EFD7B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47332E9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18F502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203380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88ECB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FEDD43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1F4050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970869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CE78A5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9B4379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1C5E7A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0551AA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BEB835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51A1C7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5C39B4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C28277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B7FD18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1972B0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2E9CBC56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0C7A5BB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4D1C64B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54F8BC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7B2B06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D2742F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640600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EB1FBF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D1CD8F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6BCADE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F689B3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B18339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A80568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883C90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2C367B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D6F638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548F4E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AE8F04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555C46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65BA44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4B9952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0E9A1278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DF1F2AD" w14:textId="77777777" w:rsidR="008A75A7" w:rsidRPr="00390A9D" w:rsidRDefault="00CE5EE2" w:rsidP="00390A9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pict w14:anchorId="6FC5866C">
                <v:shape id="_x0000_s1030" type="#_x0000_t202" style="position:absolute;margin-left:-48.6pt;margin-top:1.05pt;width:27pt;height:198pt;z-index:251664384;mso-position-horizontal-relative:text;mso-position-vertical-relative:text" stroked="f">
                  <v:textbox style="layout-flow:vertical-ideographic;mso-next-textbox:#_x0000_s1030">
                    <w:txbxContent>
                      <w:p w14:paraId="5B59893C" w14:textId="77777777" w:rsidR="00390A9D" w:rsidRPr="00390A9D" w:rsidRDefault="00390A9D" w:rsidP="008A75A7">
                        <w:pPr>
                          <w:rPr>
                            <w:rFonts w:asciiTheme="majorHAnsi" w:hAnsiTheme="majorHAnsi"/>
                          </w:rPr>
                        </w:pPr>
                        <w:r w:rsidRPr="00390A9D">
                          <w:rPr>
                            <w:rFonts w:asciiTheme="majorHAnsi" w:hAnsiTheme="majorHAnsi"/>
                          </w:rPr>
                          <w:t>Volume of catalase activity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" w:type="dxa"/>
            <w:shd w:val="clear" w:color="auto" w:fill="auto"/>
          </w:tcPr>
          <w:p w14:paraId="55F7C2F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CFF820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12D246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BD9A08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6EFA46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2838D1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BC96F1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9B8CD1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1A069C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206FE9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162A8A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0EDADF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936E02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94102D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16DC6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E13382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25D57D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1FF33E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678427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3584A7F7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7C32D2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25A82DC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3FF0E16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70398B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00660B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FB9748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8B8E27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7D410C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D93FF4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1B60D7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02FFFB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C72467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705BFB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2986E5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CCE463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069806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A6EEA7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C26DB4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9B74E7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84B22D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56492AB7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3D2C6CF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C5E4A4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85559B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D60ABE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0AFD40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466B86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3BE5FA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96778A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18D993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03B529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EDCE1B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ACD234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ACEE17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DAC4C1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5EF577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9FA11B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985A15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68C8CD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903A09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B35B40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37C2A09E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FF8A02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0249A5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741A87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CE995A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8201EF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3517D2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83BA95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3DD77A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24523D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17D53A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FFE6E3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ED6B78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E4A97F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B3EEB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7D9A71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3ECEC1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328E43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2C74FD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34DF63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EB8E6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70CA2A30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098A4C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3AF5C51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01973E6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2240D11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BA29F5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8C7001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55A644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7C4EC2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8A4E19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6EFCE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4E96EE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A50823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DA039D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6D7E05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2C677B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2ECA3D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B55631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5C64A5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31F745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BE8A3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79118CC4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16C1771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702666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21E537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075710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47DB6C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5D9510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D071D0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4F0EC4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9A4769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5667E2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802B5A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B006C1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A406C4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486AE2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DD4817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C775D8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A4C508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CB9F2E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4A87A0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5E774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010CF832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3152361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39F1BFA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0A519B4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7BF663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4C1EB6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E70C5E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7660A6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0AB2F6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246252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0D60B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443B10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3EC53D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C59D65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D81BDD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55DF93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12F823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6A31E6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AD2CFA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4761F4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29A35C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63E15F1A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699A49C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F0DA9F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2A3F51E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A35386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6C2619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A2706A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637B10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18F2A6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C5A17C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74F9BF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41E342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5C4BB6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757220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4C17A2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D77FD9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F475D8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FDB99D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6A9EE3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024089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16AA8F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22DAF201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580A51F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EF6812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1C5F05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1A2096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04F9F7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9A66DE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0D31B8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DD4A18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1457F7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2373C9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C1C303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072932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683616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93DB03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9F415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99B7D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A2F614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6B4431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C7E1F0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D78EAF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42121418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482D5F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A57817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3A0F253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213D7D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E4D498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60A667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80A5D9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B4584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1AB2BA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EB7792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FB0410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7BCBF8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F0B96C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AA4EF4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47BF7E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2E2C1B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2E976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672D89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EEB8C4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D70F92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0C3B8FD7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4A99C3E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07FD069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0F316B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58BA487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D7BA21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B0780B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9E2A7B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748847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40E045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CA8D1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D94CB9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52ED7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86DD6D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8D898D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86BCDD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AC570C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3834B1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EE4AD4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5D8B3F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57DF56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03F47BAE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6409D96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8E674B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6C18C66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0D805E8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0B6ECF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4AD484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6BA7408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A021F2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E715F74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E67A18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8ACC7A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7753FE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21EED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8D396AC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848410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6F30C1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523E62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D418CE2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6C699B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C03AC45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  <w:tr w:rsidR="008A75A7" w:rsidRPr="00390A9D" w14:paraId="6F0A5883" w14:textId="77777777" w:rsidTr="00390A9D">
        <w:trPr>
          <w:jc w:val="center"/>
        </w:trPr>
        <w:tc>
          <w:tcPr>
            <w:tcW w:w="442" w:type="dxa"/>
            <w:shd w:val="clear" w:color="auto" w:fill="auto"/>
          </w:tcPr>
          <w:p w14:paraId="553986E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AF9D4D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7D6806E9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2" w:type="dxa"/>
            <w:shd w:val="clear" w:color="auto" w:fill="auto"/>
          </w:tcPr>
          <w:p w14:paraId="1ADE16A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518B26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F81052B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3AFFDBE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11A6219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D626C5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3E386C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AB617BF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76B9CE9A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5137F071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A0FFAB0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2111166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63D5394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0602BCED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321684B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24ED8E23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  <w:tc>
          <w:tcPr>
            <w:tcW w:w="443" w:type="dxa"/>
            <w:shd w:val="clear" w:color="auto" w:fill="auto"/>
          </w:tcPr>
          <w:p w14:paraId="487296A7" w14:textId="77777777" w:rsidR="008A75A7" w:rsidRPr="00390A9D" w:rsidRDefault="008A75A7" w:rsidP="00390A9D">
            <w:pPr>
              <w:rPr>
                <w:rFonts w:asciiTheme="majorHAnsi" w:hAnsiTheme="majorHAnsi" w:cs="Arial"/>
              </w:rPr>
            </w:pPr>
          </w:p>
        </w:tc>
      </w:tr>
    </w:tbl>
    <w:p w14:paraId="7AF27D3E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43BBA3D7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108953BD" w14:textId="77777777" w:rsidR="008A75A7" w:rsidRPr="00390A9D" w:rsidRDefault="008A75A7" w:rsidP="008A75A7">
      <w:pPr>
        <w:rPr>
          <w:rFonts w:asciiTheme="majorHAnsi" w:hAnsiTheme="majorHAnsi" w:cs="Arial"/>
        </w:rPr>
      </w:pPr>
      <w:r w:rsidRPr="00390A9D">
        <w:rPr>
          <w:rFonts w:asciiTheme="majorHAnsi" w:hAnsiTheme="majorHAnsi" w:cs="Arial"/>
        </w:rPr>
        <w:t xml:space="preserve">                                                                </w:t>
      </w:r>
    </w:p>
    <w:p w14:paraId="7F5E2AF6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5AA30D23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3C3BD59A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5E7E3F46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2C4E4177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51322E52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0D27F38F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50B75A6A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25146775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1AD1A9E8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786FD7CF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75B718AE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0C3ACE6A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470D6E15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6944F098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14CEF6AD" w14:textId="77777777" w:rsidR="008A75A7" w:rsidRPr="00390A9D" w:rsidRDefault="008A75A7" w:rsidP="008A75A7">
      <w:pPr>
        <w:rPr>
          <w:rFonts w:asciiTheme="majorHAnsi" w:hAnsiTheme="majorHAnsi" w:cs="Arial"/>
        </w:rPr>
      </w:pPr>
    </w:p>
    <w:p w14:paraId="62D9FD33" w14:textId="77777777" w:rsidR="008A75A7" w:rsidRPr="00390A9D" w:rsidRDefault="008A75A7" w:rsidP="008A75A7">
      <w:pPr>
        <w:jc w:val="center"/>
        <w:rPr>
          <w:rFonts w:asciiTheme="majorHAnsi" w:hAnsiTheme="majorHAnsi" w:cs="Arial"/>
        </w:rPr>
      </w:pPr>
      <w:proofErr w:type="gramStart"/>
      <w:r w:rsidRPr="00390A9D">
        <w:rPr>
          <w:rFonts w:asciiTheme="majorHAnsi" w:hAnsiTheme="majorHAnsi" w:cs="Arial"/>
        </w:rPr>
        <w:t>pH</w:t>
      </w:r>
      <w:proofErr w:type="gramEnd"/>
    </w:p>
    <w:p w14:paraId="5FD369C3" w14:textId="77777777" w:rsidR="008A75A7" w:rsidRDefault="008A75A7" w:rsidP="008A75A7">
      <w:pPr>
        <w:rPr>
          <w:rFonts w:ascii="Helvetica" w:hAnsi="Helvetica" w:cs="Arial"/>
        </w:rPr>
      </w:pPr>
    </w:p>
    <w:p w14:paraId="289A9985" w14:textId="77777777" w:rsidR="002C44EC" w:rsidRDefault="002C44EC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4C8D4EAE" w14:textId="77777777" w:rsidR="00AF2639" w:rsidRPr="008A75A7" w:rsidRDefault="00AF2639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  <w:r w:rsidRPr="00915BA2">
        <w:rPr>
          <w:rFonts w:ascii="Cambria" w:hAnsi="Cambria"/>
          <w:b/>
          <w:color w:val="A6A6A6"/>
          <w:sz w:val="28"/>
          <w:szCs w:val="28"/>
        </w:rPr>
        <w:lastRenderedPageBreak/>
        <w:t>Analyze and Conclude</w:t>
      </w:r>
    </w:p>
    <w:p w14:paraId="6410582E" w14:textId="77777777" w:rsidR="00DA730F" w:rsidRPr="003D4EB0" w:rsidRDefault="003D4EB0" w:rsidP="003D4EB0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TektonPro-Bold"/>
          <w:b/>
          <w:bCs/>
          <w:color w:val="000000"/>
          <w:sz w:val="24"/>
          <w:szCs w:val="24"/>
        </w:rPr>
      </w:pPr>
      <w:r w:rsidRPr="003D4EB0">
        <w:rPr>
          <w:rFonts w:ascii="Cambria" w:hAnsi="Cambria" w:cs="TektonPro-Bold"/>
          <w:b/>
          <w:bCs/>
          <w:color w:val="000000"/>
          <w:sz w:val="24"/>
          <w:szCs w:val="24"/>
        </w:rPr>
        <w:t>Discussion Questions</w:t>
      </w:r>
      <w:r w:rsidR="00E40F48">
        <w:rPr>
          <w:rFonts w:ascii="Cambria" w:hAnsi="Cambria" w:cs="TektonPro-Bold"/>
          <w:b/>
          <w:bCs/>
          <w:color w:val="000000"/>
          <w:sz w:val="24"/>
          <w:szCs w:val="24"/>
        </w:rPr>
        <w:t xml:space="preserve"> (FULL SENTENCES)</w:t>
      </w:r>
      <w:r w:rsidR="00E40F48">
        <w:rPr>
          <w:rFonts w:ascii="Cambria" w:hAnsi="Cambria" w:cs="TektonPro-Bold"/>
          <w:b/>
          <w:bCs/>
          <w:color w:val="000000"/>
          <w:sz w:val="24"/>
          <w:szCs w:val="24"/>
        </w:rPr>
        <w:br/>
      </w:r>
    </w:p>
    <w:p w14:paraId="6213B6EC" w14:textId="77777777" w:rsidR="007017BD" w:rsidRPr="00390A9D" w:rsidRDefault="007017BD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proofErr w:type="gramStart"/>
      <w:r w:rsidRPr="00390A9D">
        <w:rPr>
          <w:rFonts w:ascii="Cambria" w:hAnsi="Cambria" w:cs="TektonPro-Bold"/>
          <w:b/>
          <w:bCs/>
          <w:color w:val="000000"/>
          <w:sz w:val="23"/>
          <w:szCs w:val="23"/>
        </w:rPr>
        <w:t>Infer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 xml:space="preserve">  Why</w:t>
      </w:r>
      <w:proofErr w:type="gramEnd"/>
      <w:r w:rsidRPr="00390A9D">
        <w:rPr>
          <w:rFonts w:ascii="Cambria" w:hAnsi="Cambria" w:cs="TektonPro-Bold"/>
          <w:bCs/>
          <w:color w:val="000000"/>
          <w:sz w:val="23"/>
          <w:szCs w:val="23"/>
        </w:rPr>
        <w:t xml:space="preserve"> was raw liver used instead of cooked liver?</w:t>
      </w:r>
    </w:p>
    <w:p w14:paraId="295D7040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</w:t>
      </w:r>
    </w:p>
    <w:p w14:paraId="00A80C0A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</w:t>
      </w:r>
    </w:p>
    <w:p w14:paraId="49E2855E" w14:textId="77777777" w:rsidR="007017BD" w:rsidRPr="00390A9D" w:rsidRDefault="007017BD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/>
          <w:bCs/>
          <w:color w:val="000000"/>
          <w:sz w:val="23"/>
          <w:szCs w:val="23"/>
        </w:rPr>
        <w:t xml:space="preserve">Apply Concepts </w:t>
      </w:r>
      <w:r w:rsidR="008A75A7" w:rsidRPr="00390A9D">
        <w:rPr>
          <w:rFonts w:ascii="Cambria" w:hAnsi="Cambria" w:cs="TektonPro-Bold"/>
          <w:bCs/>
          <w:color w:val="000000"/>
          <w:sz w:val="23"/>
          <w:szCs w:val="23"/>
        </w:rPr>
        <w:t>W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hy is it important for your body to maintain a constant internal temperature?</w:t>
      </w:r>
    </w:p>
    <w:p w14:paraId="122347A9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</w:t>
      </w:r>
    </w:p>
    <w:p w14:paraId="6E80DB89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____________________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</w:t>
      </w:r>
    </w:p>
    <w:p w14:paraId="6072F900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</w:t>
      </w:r>
    </w:p>
    <w:p w14:paraId="35C753EF" w14:textId="77777777" w:rsidR="008A75A7" w:rsidRPr="00390A9D" w:rsidRDefault="008A75A7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/>
          <w:bCs/>
          <w:color w:val="000000"/>
          <w:sz w:val="23"/>
          <w:szCs w:val="23"/>
        </w:rPr>
        <w:t xml:space="preserve">Error </w:t>
      </w:r>
      <w:proofErr w:type="gramStart"/>
      <w:r w:rsidRPr="00390A9D">
        <w:rPr>
          <w:rFonts w:ascii="Cambria" w:hAnsi="Cambria" w:cs="TektonPro-Bold"/>
          <w:b/>
          <w:bCs/>
          <w:color w:val="000000"/>
          <w:sz w:val="23"/>
          <w:szCs w:val="23"/>
        </w:rPr>
        <w:t xml:space="preserve">analysis  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Identify</w:t>
      </w:r>
      <w:proofErr w:type="gramEnd"/>
      <w:r w:rsidRPr="00390A9D">
        <w:rPr>
          <w:rFonts w:ascii="Cambria" w:hAnsi="Cambria" w:cs="TektonPro-Bold"/>
          <w:bCs/>
          <w:color w:val="000000"/>
          <w:sz w:val="23"/>
          <w:szCs w:val="23"/>
        </w:rPr>
        <w:t xml:space="preserve"> at least one source of error in today’s experiment.</w:t>
      </w:r>
    </w:p>
    <w:p w14:paraId="3AEBD6FC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</w:t>
      </w:r>
    </w:p>
    <w:p w14:paraId="04A34F40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>
        <w:rPr>
          <w:rFonts w:ascii="Cambria" w:hAnsi="Cambria" w:cs="TektonPro-Bold"/>
          <w:bCs/>
          <w:color w:val="000000"/>
          <w:sz w:val="23"/>
          <w:szCs w:val="23"/>
        </w:rPr>
        <w:t>_____</w:t>
      </w:r>
      <w:r w:rsidRPr="00390A9D">
        <w:rPr>
          <w:rFonts w:ascii="Cambria" w:hAnsi="Cambria" w:cs="TektonPro-Bold"/>
          <w:bCs/>
          <w:color w:val="000000"/>
          <w:sz w:val="23"/>
          <w:szCs w:val="23"/>
        </w:rPr>
        <w:t>____________________</w:t>
      </w:r>
    </w:p>
    <w:p w14:paraId="08240B97" w14:textId="77777777" w:rsidR="008A75A7" w:rsidRPr="00390A9D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</w:p>
    <w:p w14:paraId="69DD6251" w14:textId="77777777" w:rsidR="00EB4E0D" w:rsidRPr="00390A9D" w:rsidRDefault="00EB4E0D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390A9D">
        <w:rPr>
          <w:rFonts w:ascii="Cambria" w:hAnsi="Cambria" w:cs="TektonPro-Bold"/>
          <w:bCs/>
          <w:color w:val="000000"/>
          <w:sz w:val="23"/>
          <w:szCs w:val="23"/>
        </w:rPr>
        <w:t>What type of organic molecules are enzymes</w:t>
      </w:r>
    </w:p>
    <w:p w14:paraId="6D119BAF" w14:textId="77777777" w:rsidR="002F262E" w:rsidRDefault="003D4EB0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 w:rsidRPr="002F262E">
        <w:rPr>
          <w:rFonts w:ascii="Cambria" w:hAnsi="Cambria" w:cs="TektonPro-Bold"/>
          <w:bCs/>
          <w:color w:val="000000"/>
        </w:rPr>
        <w:t>___________________________________________________________________________________</w:t>
      </w:r>
      <w:r w:rsidR="002F262E">
        <w:rPr>
          <w:rFonts w:ascii="Cambria" w:hAnsi="Cambria" w:cs="TektonPro-Bold"/>
          <w:bCs/>
          <w:color w:val="000000"/>
        </w:rPr>
        <w:t>__________</w:t>
      </w:r>
      <w:r w:rsidRPr="002F262E">
        <w:rPr>
          <w:rFonts w:ascii="Cambria" w:hAnsi="Cambria" w:cs="TektonPro-Bold"/>
          <w:bCs/>
          <w:color w:val="000000"/>
        </w:rPr>
        <w:t>______________________________</w:t>
      </w:r>
    </w:p>
    <w:p w14:paraId="578E75BE" w14:textId="77777777" w:rsidR="00EB4E0D" w:rsidRDefault="00EB4E0D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 xml:space="preserve">Sketch the monomer for this organic compound </w:t>
      </w:r>
    </w:p>
    <w:p w14:paraId="0F47ECE4" w14:textId="77777777" w:rsidR="00EB4E0D" w:rsidRDefault="00EB4E0D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5557ABC3" w14:textId="77777777" w:rsidR="00EB4E0D" w:rsidRDefault="00EB4E0D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1F6535E1" w14:textId="77777777" w:rsidR="00EB4E0D" w:rsidRDefault="00EB4E0D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08D0AAA5" w14:textId="77777777" w:rsidR="00EB4E0D" w:rsidRDefault="00EB4E0D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482F2E5E" w14:textId="77777777" w:rsidR="003D4EB0" w:rsidRPr="002F262E" w:rsidRDefault="00EB4E0D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 xml:space="preserve">Describe the relationship between an enzyme and its </w:t>
      </w:r>
      <w:r w:rsidR="00AD7AAD">
        <w:rPr>
          <w:rFonts w:ascii="Cambria" w:hAnsi="Cambria" w:cs="TektonPro-Bold"/>
          <w:bCs/>
          <w:color w:val="000000"/>
        </w:rPr>
        <w:t>substrate;</w:t>
      </w:r>
      <w:r>
        <w:rPr>
          <w:rFonts w:ascii="Cambria" w:hAnsi="Cambria" w:cs="TektonPro-Bold"/>
          <w:bCs/>
          <w:color w:val="000000"/>
        </w:rPr>
        <w:t xml:space="preserve"> use a diagram to </w:t>
      </w:r>
      <w:r w:rsidR="00AD7AAD">
        <w:rPr>
          <w:rFonts w:ascii="Cambria" w:hAnsi="Cambria" w:cs="TektonPro-Bold"/>
          <w:bCs/>
          <w:color w:val="000000"/>
        </w:rPr>
        <w:t>illustrate</w:t>
      </w:r>
      <w:r>
        <w:rPr>
          <w:rFonts w:ascii="Cambria" w:hAnsi="Cambria" w:cs="TektonPro-Bold"/>
          <w:bCs/>
          <w:color w:val="000000"/>
        </w:rPr>
        <w:t xml:space="preserve"> your </w:t>
      </w:r>
      <w:r w:rsidR="00AD7AAD">
        <w:rPr>
          <w:rFonts w:ascii="Cambria" w:hAnsi="Cambria" w:cs="TektonPro-Bold"/>
          <w:bCs/>
          <w:color w:val="000000"/>
        </w:rPr>
        <w:t>explanation</w:t>
      </w:r>
      <w:r>
        <w:rPr>
          <w:rFonts w:ascii="Cambria" w:hAnsi="Cambria" w:cs="TektonPro-Bold"/>
          <w:bCs/>
          <w:color w:val="000000"/>
        </w:rPr>
        <w:t>.</w:t>
      </w:r>
    </w:p>
    <w:p w14:paraId="5512AF5A" w14:textId="77777777" w:rsidR="002F262E" w:rsidRDefault="003D4EB0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 w:rsidRPr="002F262E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F262E" w:rsidRPr="002F262E">
        <w:rPr>
          <w:rFonts w:ascii="Cambria" w:hAnsi="Cambria" w:cs="TektonPro-Bold"/>
          <w:bCs/>
          <w:color w:val="000000"/>
        </w:rPr>
        <w:t>______________________</w:t>
      </w:r>
      <w:r w:rsidR="002F262E">
        <w:rPr>
          <w:rFonts w:ascii="Cambria" w:hAnsi="Cambria" w:cs="TektonPro-Bold"/>
          <w:bCs/>
          <w:color w:val="000000"/>
        </w:rPr>
        <w:t>______________</w:t>
      </w:r>
    </w:p>
    <w:p w14:paraId="48DDFC6B" w14:textId="77777777" w:rsidR="00676F8F" w:rsidRDefault="00676F8F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07295DDB" w14:textId="77777777" w:rsidR="00676F8F" w:rsidRDefault="00676F8F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59024AE3" w14:textId="77777777" w:rsidR="00676F8F" w:rsidRDefault="00676F8F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47FFC65F" w14:textId="77777777" w:rsidR="00676F8F" w:rsidRDefault="00676F8F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3A6A1788" w14:textId="77777777" w:rsidR="00676F8F" w:rsidRDefault="00676F8F" w:rsidP="002F262E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</w:p>
    <w:p w14:paraId="1315A143" w14:textId="77777777" w:rsidR="003D4EB0" w:rsidRPr="002F262E" w:rsidRDefault="00676F8F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 xml:space="preserve">Identify the controls used in this experiment, why are controls necessary? </w:t>
      </w:r>
    </w:p>
    <w:p w14:paraId="3FD84D8C" w14:textId="77777777" w:rsidR="00676F8F" w:rsidRDefault="003D4EB0" w:rsidP="00676F8F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 w:rsidRPr="002F262E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________________________________________________________________________________________________________________________________________________________________________________________</w:t>
      </w:r>
      <w:r w:rsidR="002F262E" w:rsidRPr="002F262E">
        <w:rPr>
          <w:rFonts w:ascii="Cambria" w:hAnsi="Cambria" w:cs="TektonPro-Bold"/>
          <w:bCs/>
          <w:color w:val="000000"/>
        </w:rPr>
        <w:t>___________</w:t>
      </w:r>
      <w:r w:rsidR="002F262E">
        <w:rPr>
          <w:rFonts w:ascii="Cambria" w:hAnsi="Cambria" w:cs="TektonPro-Bold"/>
          <w:bCs/>
          <w:color w:val="000000"/>
        </w:rPr>
        <w:t>_________</w:t>
      </w:r>
      <w:r w:rsidRPr="002F262E">
        <w:rPr>
          <w:rFonts w:ascii="Cambria" w:hAnsi="Cambria" w:cs="TektonPro-Bold"/>
          <w:bCs/>
          <w:color w:val="000000"/>
        </w:rPr>
        <w:t>__________________________________________</w:t>
      </w:r>
    </w:p>
    <w:p w14:paraId="6823D544" w14:textId="77777777" w:rsidR="00ED481B" w:rsidRPr="00390A9D" w:rsidRDefault="00676F8F" w:rsidP="00390A9D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 w:rsidRPr="00676F8F">
        <w:rPr>
          <w:rFonts w:ascii="Cambria" w:hAnsi="Cambria" w:cs="TektonPro-Bold"/>
          <w:bCs/>
          <w:color w:val="000000"/>
        </w:rPr>
        <w:t xml:space="preserve">How did the enzyme reaction of the potato compare with the liver demo? Does this mean all enzymes act the same under identical conditions? Why or why not </w:t>
      </w:r>
      <w:r w:rsidR="002F262E">
        <w:rPr>
          <w:rFonts w:ascii="Cambria" w:hAnsi="Cambria" w:cs="TektonPro-Bold"/>
          <w:bCs/>
          <w:color w:val="000000"/>
        </w:rPr>
        <w:t>____________________</w:t>
      </w:r>
      <w:r w:rsidR="003D4EB0" w:rsidRPr="002F262E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70A3" w14:textId="77777777" w:rsidR="00676F8F" w:rsidRPr="00AD7AAD" w:rsidRDefault="00E364C0" w:rsidP="00676F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9. </w:t>
      </w:r>
      <w:r w:rsidR="00676F8F" w:rsidRPr="00AD7AAD">
        <w:rPr>
          <w:rFonts w:asciiTheme="majorHAnsi" w:hAnsiTheme="majorHAnsi" w:cs="Arial"/>
        </w:rPr>
        <w:t xml:space="preserve">Design an experiment to determine the effect of either enzyme </w:t>
      </w:r>
      <w:r w:rsidR="00676F8F" w:rsidRPr="00AD7AAD">
        <w:rPr>
          <w:rFonts w:asciiTheme="majorHAnsi" w:hAnsiTheme="majorHAnsi" w:cs="Arial"/>
          <w:u w:val="single"/>
        </w:rPr>
        <w:t>or</w:t>
      </w:r>
      <w:r w:rsidR="00676F8F" w:rsidRPr="00AD7AAD">
        <w:rPr>
          <w:rFonts w:asciiTheme="majorHAnsi" w:hAnsiTheme="majorHAnsi" w:cs="Arial"/>
        </w:rPr>
        <w:t xml:space="preserve"> substrate concentration using the following materials.</w:t>
      </w:r>
    </w:p>
    <w:p w14:paraId="0222FC61" w14:textId="77777777" w:rsidR="00676F8F" w:rsidRPr="00AD7AAD" w:rsidRDefault="00676F8F" w:rsidP="00676F8F">
      <w:pPr>
        <w:rPr>
          <w:rFonts w:asciiTheme="majorHAnsi" w:hAnsiTheme="majorHAnsi" w:cs="Arial"/>
        </w:rPr>
      </w:pPr>
    </w:p>
    <w:p w14:paraId="1338BC94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  <w:sectPr w:rsidR="00676F8F" w:rsidRPr="00AD7AAD" w:rsidSect="00390A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A73B1C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lastRenderedPageBreak/>
        <w:t>6 test tubes</w:t>
      </w:r>
    </w:p>
    <w:p w14:paraId="64935445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graduated cylinders</w:t>
      </w:r>
    </w:p>
    <w:p w14:paraId="0314D6A1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catalase</w:t>
      </w:r>
    </w:p>
    <w:p w14:paraId="517A96C2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lastRenderedPageBreak/>
        <w:t>test tube rack</w:t>
      </w:r>
    </w:p>
    <w:p w14:paraId="66F67A20" w14:textId="77777777" w:rsidR="00676F8F" w:rsidRPr="00AD7AAD" w:rsidRDefault="00676F8F" w:rsidP="00676F8F">
      <w:pPr>
        <w:numPr>
          <w:ilvl w:val="0"/>
          <w:numId w:val="35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hydrogen peroxide</w:t>
      </w:r>
    </w:p>
    <w:p w14:paraId="18B812D1" w14:textId="77777777" w:rsidR="00676F8F" w:rsidRPr="00AD7AAD" w:rsidRDefault="00676F8F" w:rsidP="00676F8F">
      <w:pPr>
        <w:rPr>
          <w:rFonts w:asciiTheme="majorHAnsi" w:hAnsiTheme="majorHAnsi" w:cs="Arial"/>
        </w:rPr>
        <w:sectPr w:rsidR="00676F8F" w:rsidRPr="00AD7AAD" w:rsidSect="00390A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B692B2" w14:textId="77777777" w:rsidR="00676F8F" w:rsidRPr="00AD7AAD" w:rsidRDefault="00676F8F" w:rsidP="00676F8F">
      <w:pPr>
        <w:rPr>
          <w:rFonts w:asciiTheme="majorHAnsi" w:hAnsiTheme="majorHAnsi" w:cs="Arial"/>
        </w:rPr>
      </w:pPr>
    </w:p>
    <w:p w14:paraId="3F26AE66" w14:textId="77777777" w:rsidR="00676F8F" w:rsidRPr="00AD7AAD" w:rsidRDefault="00676F8F" w:rsidP="00676F8F">
      <w:p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In the experiment be sure to include:</w:t>
      </w:r>
    </w:p>
    <w:p w14:paraId="49FD62EF" w14:textId="77777777" w:rsidR="00676F8F" w:rsidRPr="00AD7AAD" w:rsidRDefault="00676F8F" w:rsidP="00676F8F">
      <w:pPr>
        <w:numPr>
          <w:ilvl w:val="0"/>
          <w:numId w:val="34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A hypothesis</w:t>
      </w:r>
    </w:p>
    <w:p w14:paraId="18C94989" w14:textId="77777777" w:rsidR="00676F8F" w:rsidRPr="00AD7AAD" w:rsidRDefault="00676F8F" w:rsidP="00676F8F">
      <w:pPr>
        <w:numPr>
          <w:ilvl w:val="0"/>
          <w:numId w:val="34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A control group and an experimental group</w:t>
      </w:r>
    </w:p>
    <w:p w14:paraId="7D16D705" w14:textId="77777777" w:rsidR="00676F8F" w:rsidRPr="00390A9D" w:rsidRDefault="00676F8F" w:rsidP="00390A9D">
      <w:pPr>
        <w:numPr>
          <w:ilvl w:val="0"/>
          <w:numId w:val="34"/>
        </w:numPr>
        <w:rPr>
          <w:rFonts w:asciiTheme="majorHAnsi" w:hAnsiTheme="majorHAnsi" w:cs="Arial"/>
        </w:rPr>
      </w:pPr>
      <w:r w:rsidRPr="00AD7AAD">
        <w:rPr>
          <w:rFonts w:asciiTheme="majorHAnsi" w:hAnsiTheme="majorHAnsi" w:cs="Arial"/>
        </w:rPr>
        <w:t>A data table</w:t>
      </w:r>
      <w:r w:rsidR="00390A9D">
        <w:rPr>
          <w:rFonts w:asciiTheme="majorHAnsi" w:hAnsiTheme="majorHAnsi" w:cs="Arial"/>
        </w:rPr>
        <w:t xml:space="preserve"> with h</w:t>
      </w:r>
      <w:r w:rsidRPr="00390A9D">
        <w:rPr>
          <w:rFonts w:asciiTheme="majorHAnsi" w:hAnsiTheme="majorHAnsi" w:cs="Arial"/>
        </w:rPr>
        <w:t>ypothetical results that support your hypothesis.</w:t>
      </w:r>
    </w:p>
    <w:p w14:paraId="7043DB3E" w14:textId="77777777" w:rsidR="00676F8F" w:rsidRPr="00AD7AAD" w:rsidRDefault="00676F8F" w:rsidP="00676F8F">
      <w:pPr>
        <w:rPr>
          <w:rFonts w:asciiTheme="majorHAnsi" w:hAnsiTheme="majorHAnsi" w:cs="Arial"/>
        </w:rPr>
      </w:pPr>
    </w:p>
    <w:p w14:paraId="763EC03F" w14:textId="77777777" w:rsidR="00676F8F" w:rsidRPr="00AD7AAD" w:rsidRDefault="00676F8F" w:rsidP="00390A9D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AD7AAD"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5A7" w:rsidRPr="00AD7AAD">
        <w:rPr>
          <w:rFonts w:asciiTheme="majorHAnsi" w:hAnsiTheme="majorHAnsi" w:cs="Arial"/>
          <w:sz w:val="28"/>
          <w:szCs w:val="28"/>
        </w:rPr>
        <w:t>__________________________________________</w:t>
      </w:r>
      <w:r w:rsidR="008A75A7">
        <w:rPr>
          <w:rFonts w:asciiTheme="majorHAnsi" w:hAnsiTheme="majorHAnsi" w:cs="Arial"/>
          <w:sz w:val="28"/>
          <w:szCs w:val="28"/>
        </w:rPr>
        <w:t>_____</w:t>
      </w:r>
      <w:r w:rsidRPr="00AD7AAD"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23249" w14:textId="77777777" w:rsidR="00676F8F" w:rsidRPr="00AD7AAD" w:rsidRDefault="00676F8F" w:rsidP="00676F8F">
      <w:pPr>
        <w:jc w:val="center"/>
        <w:rPr>
          <w:rFonts w:asciiTheme="majorHAnsi" w:hAnsiTheme="majorHAnsi" w:cs="Arial"/>
          <w:sz w:val="22"/>
          <w:szCs w:val="22"/>
        </w:rPr>
      </w:pPr>
    </w:p>
    <w:p w14:paraId="32300F09" w14:textId="77777777" w:rsidR="00676F8F" w:rsidRPr="00AD7AAD" w:rsidRDefault="00676F8F" w:rsidP="00676F8F">
      <w:pPr>
        <w:jc w:val="center"/>
        <w:rPr>
          <w:rFonts w:asciiTheme="majorHAnsi" w:hAnsiTheme="majorHAnsi" w:cs="Arial"/>
          <w:sz w:val="22"/>
          <w:szCs w:val="22"/>
        </w:rPr>
      </w:pPr>
    </w:p>
    <w:p w14:paraId="78BD910D" w14:textId="77777777" w:rsidR="00676F8F" w:rsidRPr="00AD7AAD" w:rsidRDefault="00676F8F" w:rsidP="00676F8F">
      <w:pPr>
        <w:jc w:val="center"/>
        <w:rPr>
          <w:rFonts w:asciiTheme="majorHAnsi" w:hAnsiTheme="majorHAnsi" w:cs="Arial"/>
          <w:sz w:val="22"/>
          <w:szCs w:val="22"/>
        </w:rPr>
      </w:pPr>
      <w:r w:rsidRPr="00AD7AAD">
        <w:rPr>
          <w:rFonts w:asciiTheme="majorHAnsi" w:hAnsiTheme="majorHAnsi" w:cs="Arial"/>
          <w:sz w:val="22"/>
          <w:szCs w:val="22"/>
        </w:rPr>
        <w:t>Data table with hypothetical results: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</w:tblGrid>
      <w:tr w:rsidR="00676F8F" w:rsidRPr="00AD7AAD" w14:paraId="75FA310A" w14:textId="77777777" w:rsidTr="00390A9D">
        <w:trPr>
          <w:trHeight w:val="440"/>
          <w:jc w:val="center"/>
        </w:trPr>
        <w:tc>
          <w:tcPr>
            <w:tcW w:w="3478" w:type="dxa"/>
            <w:shd w:val="clear" w:color="auto" w:fill="auto"/>
          </w:tcPr>
          <w:p w14:paraId="1B729630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15F869A9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16B7CCD2" w14:textId="77777777" w:rsidTr="00390A9D">
        <w:trPr>
          <w:trHeight w:val="440"/>
          <w:jc w:val="center"/>
        </w:trPr>
        <w:tc>
          <w:tcPr>
            <w:tcW w:w="3478" w:type="dxa"/>
            <w:shd w:val="clear" w:color="auto" w:fill="auto"/>
          </w:tcPr>
          <w:p w14:paraId="1A3832C3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79002C7E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0386F6D6" w14:textId="77777777" w:rsidTr="00390A9D">
        <w:trPr>
          <w:trHeight w:val="412"/>
          <w:jc w:val="center"/>
        </w:trPr>
        <w:tc>
          <w:tcPr>
            <w:tcW w:w="3478" w:type="dxa"/>
            <w:shd w:val="clear" w:color="auto" w:fill="auto"/>
          </w:tcPr>
          <w:p w14:paraId="24394F42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45A26EF1" w14:textId="77777777" w:rsidR="00676F8F" w:rsidRPr="00AD7AAD" w:rsidRDefault="00676F8F" w:rsidP="00390A9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4A41782D" w14:textId="77777777" w:rsidTr="00390A9D">
        <w:trPr>
          <w:trHeight w:val="440"/>
          <w:jc w:val="center"/>
        </w:trPr>
        <w:tc>
          <w:tcPr>
            <w:tcW w:w="3478" w:type="dxa"/>
            <w:shd w:val="clear" w:color="auto" w:fill="auto"/>
          </w:tcPr>
          <w:p w14:paraId="6BB816B4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104BE29E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41585AAD" w14:textId="77777777" w:rsidTr="00390A9D">
        <w:trPr>
          <w:trHeight w:val="412"/>
          <w:jc w:val="center"/>
        </w:trPr>
        <w:tc>
          <w:tcPr>
            <w:tcW w:w="3478" w:type="dxa"/>
            <w:shd w:val="clear" w:color="auto" w:fill="auto"/>
          </w:tcPr>
          <w:p w14:paraId="4CAC39B4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062E82B0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278302B6" w14:textId="77777777" w:rsidTr="00390A9D">
        <w:trPr>
          <w:trHeight w:val="440"/>
          <w:jc w:val="center"/>
        </w:trPr>
        <w:tc>
          <w:tcPr>
            <w:tcW w:w="3478" w:type="dxa"/>
            <w:shd w:val="clear" w:color="auto" w:fill="auto"/>
          </w:tcPr>
          <w:p w14:paraId="759B7649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6815CDBF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76F8F" w:rsidRPr="00AD7AAD" w14:paraId="1C5C3358" w14:textId="77777777" w:rsidTr="00390A9D">
        <w:trPr>
          <w:trHeight w:val="440"/>
          <w:jc w:val="center"/>
        </w:trPr>
        <w:tc>
          <w:tcPr>
            <w:tcW w:w="3478" w:type="dxa"/>
            <w:shd w:val="clear" w:color="auto" w:fill="auto"/>
          </w:tcPr>
          <w:p w14:paraId="680BD04A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28428E5C" w14:textId="77777777" w:rsidR="00676F8F" w:rsidRPr="00AD7AAD" w:rsidRDefault="00676F8F" w:rsidP="00390A9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182A7B3B" w14:textId="77777777" w:rsidR="00667CA5" w:rsidRPr="00AD7AAD" w:rsidRDefault="00667CA5" w:rsidP="00676F8F">
      <w:pPr>
        <w:spacing w:line="480" w:lineRule="auto"/>
        <w:rPr>
          <w:rFonts w:asciiTheme="majorHAnsi" w:hAnsiTheme="majorHAnsi" w:cs="Arial"/>
          <w:b/>
          <w:sz w:val="22"/>
          <w:szCs w:val="22"/>
        </w:rPr>
      </w:pPr>
    </w:p>
    <w:sectPr w:rsidR="00667CA5" w:rsidRPr="00AD7AAD" w:rsidSect="0040442F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kt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8302B0A5"/>
    <w:multiLevelType w:val="hybridMultilevel"/>
    <w:tmpl w:val="8B395B4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CBD1FE"/>
    <w:multiLevelType w:val="hybridMultilevel"/>
    <w:tmpl w:val="0607E4E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43988"/>
    <w:multiLevelType w:val="hybridMultilevel"/>
    <w:tmpl w:val="CB58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A59"/>
    <w:multiLevelType w:val="hybridMultilevel"/>
    <w:tmpl w:val="0632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D7AA1"/>
    <w:multiLevelType w:val="hybridMultilevel"/>
    <w:tmpl w:val="837CAE32"/>
    <w:lvl w:ilvl="0" w:tplc="D67CE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ECA493"/>
    <w:multiLevelType w:val="hybridMultilevel"/>
    <w:tmpl w:val="B2152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893C76"/>
    <w:multiLevelType w:val="hybridMultilevel"/>
    <w:tmpl w:val="A318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84E11"/>
    <w:multiLevelType w:val="multilevel"/>
    <w:tmpl w:val="36D26A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B5D"/>
    <w:multiLevelType w:val="hybridMultilevel"/>
    <w:tmpl w:val="DF4C0432"/>
    <w:lvl w:ilvl="0" w:tplc="96E0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020197"/>
    <w:multiLevelType w:val="hybridMultilevel"/>
    <w:tmpl w:val="7240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3E45"/>
    <w:multiLevelType w:val="hybridMultilevel"/>
    <w:tmpl w:val="3E74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62074"/>
    <w:multiLevelType w:val="hybridMultilevel"/>
    <w:tmpl w:val="7864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1ABF"/>
    <w:multiLevelType w:val="multilevel"/>
    <w:tmpl w:val="4C5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0FF1"/>
    <w:multiLevelType w:val="hybridMultilevel"/>
    <w:tmpl w:val="6EA07A74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4A09"/>
    <w:multiLevelType w:val="hybridMultilevel"/>
    <w:tmpl w:val="F36278FE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58A4"/>
    <w:multiLevelType w:val="hybridMultilevel"/>
    <w:tmpl w:val="9256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84A85"/>
    <w:multiLevelType w:val="hybridMultilevel"/>
    <w:tmpl w:val="4C5E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0D38"/>
    <w:multiLevelType w:val="hybridMultilevel"/>
    <w:tmpl w:val="CC22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69FF"/>
    <w:multiLevelType w:val="hybridMultilevel"/>
    <w:tmpl w:val="A318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F3895"/>
    <w:multiLevelType w:val="multilevel"/>
    <w:tmpl w:val="EB34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0FC6"/>
    <w:multiLevelType w:val="hybridMultilevel"/>
    <w:tmpl w:val="8A90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D5C1A"/>
    <w:multiLevelType w:val="hybridMultilevel"/>
    <w:tmpl w:val="1E54DA76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F637D"/>
    <w:multiLevelType w:val="hybridMultilevel"/>
    <w:tmpl w:val="0AB2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15C8A"/>
    <w:multiLevelType w:val="hybridMultilevel"/>
    <w:tmpl w:val="DFE8884E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004E3"/>
    <w:multiLevelType w:val="hybridMultilevel"/>
    <w:tmpl w:val="47BE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3200"/>
    <w:multiLevelType w:val="hybridMultilevel"/>
    <w:tmpl w:val="925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04F25"/>
    <w:multiLevelType w:val="hybridMultilevel"/>
    <w:tmpl w:val="0B96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95C46"/>
    <w:multiLevelType w:val="hybridMultilevel"/>
    <w:tmpl w:val="69C89F2C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064B0"/>
    <w:multiLevelType w:val="hybridMultilevel"/>
    <w:tmpl w:val="36D26ACA"/>
    <w:lvl w:ilvl="0" w:tplc="8B908E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956CB"/>
    <w:multiLevelType w:val="hybridMultilevel"/>
    <w:tmpl w:val="C044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B16A9"/>
    <w:multiLevelType w:val="hybridMultilevel"/>
    <w:tmpl w:val="09AEA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A40DB0"/>
    <w:multiLevelType w:val="multilevel"/>
    <w:tmpl w:val="117C0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D3CF5"/>
    <w:multiLevelType w:val="multilevel"/>
    <w:tmpl w:val="0B96B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05976"/>
    <w:multiLevelType w:val="hybridMultilevel"/>
    <w:tmpl w:val="EB34BDC8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01572"/>
    <w:multiLevelType w:val="hybridMultilevel"/>
    <w:tmpl w:val="B0A2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0"/>
  </w:num>
  <w:num w:numId="7">
    <w:abstractNumId w:val="34"/>
  </w:num>
  <w:num w:numId="8">
    <w:abstractNumId w:val="15"/>
  </w:num>
  <w:num w:numId="9">
    <w:abstractNumId w:val="14"/>
  </w:num>
  <w:num w:numId="10">
    <w:abstractNumId w:val="22"/>
  </w:num>
  <w:num w:numId="11">
    <w:abstractNumId w:val="28"/>
  </w:num>
  <w:num w:numId="12">
    <w:abstractNumId w:val="20"/>
  </w:num>
  <w:num w:numId="13">
    <w:abstractNumId w:val="24"/>
  </w:num>
  <w:num w:numId="14">
    <w:abstractNumId w:val="29"/>
  </w:num>
  <w:num w:numId="15">
    <w:abstractNumId w:val="32"/>
  </w:num>
  <w:num w:numId="16">
    <w:abstractNumId w:val="8"/>
  </w:num>
  <w:num w:numId="17">
    <w:abstractNumId w:val="31"/>
  </w:num>
  <w:num w:numId="18">
    <w:abstractNumId w:val="2"/>
  </w:num>
  <w:num w:numId="19">
    <w:abstractNumId w:val="35"/>
  </w:num>
  <w:num w:numId="20">
    <w:abstractNumId w:val="26"/>
  </w:num>
  <w:num w:numId="21">
    <w:abstractNumId w:val="12"/>
  </w:num>
  <w:num w:numId="22">
    <w:abstractNumId w:val="27"/>
  </w:num>
  <w:num w:numId="23">
    <w:abstractNumId w:val="33"/>
  </w:num>
  <w:num w:numId="24">
    <w:abstractNumId w:val="17"/>
  </w:num>
  <w:num w:numId="25">
    <w:abstractNumId w:val="16"/>
  </w:num>
  <w:num w:numId="26">
    <w:abstractNumId w:val="21"/>
  </w:num>
  <w:num w:numId="27">
    <w:abstractNumId w:val="11"/>
  </w:num>
  <w:num w:numId="28">
    <w:abstractNumId w:val="13"/>
  </w:num>
  <w:num w:numId="29">
    <w:abstractNumId w:val="18"/>
  </w:num>
  <w:num w:numId="30">
    <w:abstractNumId w:val="3"/>
  </w:num>
  <w:num w:numId="31">
    <w:abstractNumId w:val="7"/>
  </w:num>
  <w:num w:numId="32">
    <w:abstractNumId w:val="19"/>
  </w:num>
  <w:num w:numId="33">
    <w:abstractNumId w:val="23"/>
  </w:num>
  <w:num w:numId="34">
    <w:abstractNumId w:val="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1B13"/>
    <w:rsid w:val="00004D0C"/>
    <w:rsid w:val="00014559"/>
    <w:rsid w:val="00027766"/>
    <w:rsid w:val="000843FD"/>
    <w:rsid w:val="00086F95"/>
    <w:rsid w:val="000A2AF4"/>
    <w:rsid w:val="000B2402"/>
    <w:rsid w:val="000B656F"/>
    <w:rsid w:val="000C1692"/>
    <w:rsid w:val="000C672F"/>
    <w:rsid w:val="000D004C"/>
    <w:rsid w:val="00116744"/>
    <w:rsid w:val="00152DBB"/>
    <w:rsid w:val="001665E9"/>
    <w:rsid w:val="00167FB6"/>
    <w:rsid w:val="0018155C"/>
    <w:rsid w:val="00185F17"/>
    <w:rsid w:val="001E0D1A"/>
    <w:rsid w:val="001F6C8D"/>
    <w:rsid w:val="0021759D"/>
    <w:rsid w:val="00226504"/>
    <w:rsid w:val="0023102D"/>
    <w:rsid w:val="00237A5B"/>
    <w:rsid w:val="00251029"/>
    <w:rsid w:val="0027531E"/>
    <w:rsid w:val="002A5F9C"/>
    <w:rsid w:val="002B6F03"/>
    <w:rsid w:val="002C44EC"/>
    <w:rsid w:val="002D54AF"/>
    <w:rsid w:val="002E476E"/>
    <w:rsid w:val="002F1673"/>
    <w:rsid w:val="002F262E"/>
    <w:rsid w:val="002F532D"/>
    <w:rsid w:val="003004C3"/>
    <w:rsid w:val="00300E8B"/>
    <w:rsid w:val="003024C2"/>
    <w:rsid w:val="00316406"/>
    <w:rsid w:val="003262A2"/>
    <w:rsid w:val="003340D3"/>
    <w:rsid w:val="00335B3E"/>
    <w:rsid w:val="003417F8"/>
    <w:rsid w:val="003577A6"/>
    <w:rsid w:val="0036111E"/>
    <w:rsid w:val="00364F30"/>
    <w:rsid w:val="00390A9D"/>
    <w:rsid w:val="00392103"/>
    <w:rsid w:val="003B131A"/>
    <w:rsid w:val="003C1183"/>
    <w:rsid w:val="003C218D"/>
    <w:rsid w:val="003C576E"/>
    <w:rsid w:val="003D225A"/>
    <w:rsid w:val="003D4EB0"/>
    <w:rsid w:val="0040442F"/>
    <w:rsid w:val="00411B13"/>
    <w:rsid w:val="00412910"/>
    <w:rsid w:val="00422D10"/>
    <w:rsid w:val="00423EF1"/>
    <w:rsid w:val="0043271A"/>
    <w:rsid w:val="004429FC"/>
    <w:rsid w:val="00457955"/>
    <w:rsid w:val="00457BA9"/>
    <w:rsid w:val="00460613"/>
    <w:rsid w:val="004821E6"/>
    <w:rsid w:val="00494B6C"/>
    <w:rsid w:val="00494D87"/>
    <w:rsid w:val="004B03F1"/>
    <w:rsid w:val="004C4C62"/>
    <w:rsid w:val="004C5BC1"/>
    <w:rsid w:val="004D3D7E"/>
    <w:rsid w:val="004F646D"/>
    <w:rsid w:val="00503DE4"/>
    <w:rsid w:val="00512301"/>
    <w:rsid w:val="00526D27"/>
    <w:rsid w:val="0053114A"/>
    <w:rsid w:val="00535360"/>
    <w:rsid w:val="00540EAE"/>
    <w:rsid w:val="00547641"/>
    <w:rsid w:val="005538B4"/>
    <w:rsid w:val="00576DA7"/>
    <w:rsid w:val="005773FC"/>
    <w:rsid w:val="00584D0F"/>
    <w:rsid w:val="00586BF2"/>
    <w:rsid w:val="00586F3B"/>
    <w:rsid w:val="005B447C"/>
    <w:rsid w:val="005B50E1"/>
    <w:rsid w:val="005B6AA5"/>
    <w:rsid w:val="005C3F66"/>
    <w:rsid w:val="005E05A3"/>
    <w:rsid w:val="005E4F4C"/>
    <w:rsid w:val="00610537"/>
    <w:rsid w:val="00627719"/>
    <w:rsid w:val="00643DFA"/>
    <w:rsid w:val="00644FDC"/>
    <w:rsid w:val="00652802"/>
    <w:rsid w:val="00667CA5"/>
    <w:rsid w:val="00671168"/>
    <w:rsid w:val="00676F8F"/>
    <w:rsid w:val="00686F1E"/>
    <w:rsid w:val="0069163E"/>
    <w:rsid w:val="006949FC"/>
    <w:rsid w:val="00696EC3"/>
    <w:rsid w:val="006A0CF2"/>
    <w:rsid w:val="006A0FBD"/>
    <w:rsid w:val="006B0165"/>
    <w:rsid w:val="006B4A8C"/>
    <w:rsid w:val="006C0BC3"/>
    <w:rsid w:val="006C1842"/>
    <w:rsid w:val="006C5330"/>
    <w:rsid w:val="006D21CB"/>
    <w:rsid w:val="006D4513"/>
    <w:rsid w:val="006E3B94"/>
    <w:rsid w:val="006E3D6C"/>
    <w:rsid w:val="006E5EE2"/>
    <w:rsid w:val="006F6CF8"/>
    <w:rsid w:val="006F7B3D"/>
    <w:rsid w:val="007017BD"/>
    <w:rsid w:val="007135E5"/>
    <w:rsid w:val="00745995"/>
    <w:rsid w:val="007520B5"/>
    <w:rsid w:val="00753373"/>
    <w:rsid w:val="007538F2"/>
    <w:rsid w:val="00765247"/>
    <w:rsid w:val="00766F9F"/>
    <w:rsid w:val="007676F3"/>
    <w:rsid w:val="00772A64"/>
    <w:rsid w:val="007841B3"/>
    <w:rsid w:val="007950D8"/>
    <w:rsid w:val="007A2DAE"/>
    <w:rsid w:val="007B4037"/>
    <w:rsid w:val="007B4507"/>
    <w:rsid w:val="007B7304"/>
    <w:rsid w:val="007C0832"/>
    <w:rsid w:val="007F5117"/>
    <w:rsid w:val="007F553A"/>
    <w:rsid w:val="00820490"/>
    <w:rsid w:val="008365C0"/>
    <w:rsid w:val="00850264"/>
    <w:rsid w:val="00855BD8"/>
    <w:rsid w:val="00897A2F"/>
    <w:rsid w:val="008A75A7"/>
    <w:rsid w:val="008B1A5C"/>
    <w:rsid w:val="008C406E"/>
    <w:rsid w:val="008D0CE6"/>
    <w:rsid w:val="008D5410"/>
    <w:rsid w:val="008F277C"/>
    <w:rsid w:val="00901875"/>
    <w:rsid w:val="00910F06"/>
    <w:rsid w:val="00912F30"/>
    <w:rsid w:val="00915BA2"/>
    <w:rsid w:val="00925A9C"/>
    <w:rsid w:val="009303F6"/>
    <w:rsid w:val="0095686C"/>
    <w:rsid w:val="00977C21"/>
    <w:rsid w:val="0099535A"/>
    <w:rsid w:val="009C4680"/>
    <w:rsid w:val="009C7F40"/>
    <w:rsid w:val="009D6252"/>
    <w:rsid w:val="009E0715"/>
    <w:rsid w:val="00A04013"/>
    <w:rsid w:val="00A31F17"/>
    <w:rsid w:val="00A57E1F"/>
    <w:rsid w:val="00A71306"/>
    <w:rsid w:val="00A719F6"/>
    <w:rsid w:val="00A937F9"/>
    <w:rsid w:val="00AA5EA2"/>
    <w:rsid w:val="00AB0A7F"/>
    <w:rsid w:val="00AB423F"/>
    <w:rsid w:val="00AB453F"/>
    <w:rsid w:val="00AC3431"/>
    <w:rsid w:val="00AD7AAD"/>
    <w:rsid w:val="00AE672B"/>
    <w:rsid w:val="00AF2639"/>
    <w:rsid w:val="00AF6745"/>
    <w:rsid w:val="00AF7FF2"/>
    <w:rsid w:val="00B2088F"/>
    <w:rsid w:val="00B23B1B"/>
    <w:rsid w:val="00B2491F"/>
    <w:rsid w:val="00B45A6C"/>
    <w:rsid w:val="00B64885"/>
    <w:rsid w:val="00B7469F"/>
    <w:rsid w:val="00B83AEE"/>
    <w:rsid w:val="00B8446F"/>
    <w:rsid w:val="00B870E9"/>
    <w:rsid w:val="00B9438F"/>
    <w:rsid w:val="00BA49AE"/>
    <w:rsid w:val="00BA534D"/>
    <w:rsid w:val="00BA6153"/>
    <w:rsid w:val="00BC2C7E"/>
    <w:rsid w:val="00BC3D26"/>
    <w:rsid w:val="00BD4660"/>
    <w:rsid w:val="00BD7D71"/>
    <w:rsid w:val="00BF1603"/>
    <w:rsid w:val="00C20C74"/>
    <w:rsid w:val="00C21483"/>
    <w:rsid w:val="00C26771"/>
    <w:rsid w:val="00C27998"/>
    <w:rsid w:val="00C654BB"/>
    <w:rsid w:val="00C86A3D"/>
    <w:rsid w:val="00C936EB"/>
    <w:rsid w:val="00CD0C77"/>
    <w:rsid w:val="00CE29F7"/>
    <w:rsid w:val="00CE5507"/>
    <w:rsid w:val="00CE5EE2"/>
    <w:rsid w:val="00CF4E0E"/>
    <w:rsid w:val="00CF567E"/>
    <w:rsid w:val="00CF5D8F"/>
    <w:rsid w:val="00D034DA"/>
    <w:rsid w:val="00D1474C"/>
    <w:rsid w:val="00D24533"/>
    <w:rsid w:val="00D365A7"/>
    <w:rsid w:val="00D416A0"/>
    <w:rsid w:val="00D4316E"/>
    <w:rsid w:val="00D5442E"/>
    <w:rsid w:val="00D5753E"/>
    <w:rsid w:val="00D62F4E"/>
    <w:rsid w:val="00D927E0"/>
    <w:rsid w:val="00DA5527"/>
    <w:rsid w:val="00DA730F"/>
    <w:rsid w:val="00DB331F"/>
    <w:rsid w:val="00DC506A"/>
    <w:rsid w:val="00DD23DA"/>
    <w:rsid w:val="00DD7B55"/>
    <w:rsid w:val="00DE3D70"/>
    <w:rsid w:val="00DF07A7"/>
    <w:rsid w:val="00DF581F"/>
    <w:rsid w:val="00E10430"/>
    <w:rsid w:val="00E22752"/>
    <w:rsid w:val="00E341C8"/>
    <w:rsid w:val="00E364C0"/>
    <w:rsid w:val="00E40F48"/>
    <w:rsid w:val="00E6591F"/>
    <w:rsid w:val="00E94D11"/>
    <w:rsid w:val="00EA23D7"/>
    <w:rsid w:val="00EA5DB2"/>
    <w:rsid w:val="00EA72B2"/>
    <w:rsid w:val="00EB4E0D"/>
    <w:rsid w:val="00ED2F16"/>
    <w:rsid w:val="00ED481B"/>
    <w:rsid w:val="00ED4BC3"/>
    <w:rsid w:val="00EF1392"/>
    <w:rsid w:val="00EF465D"/>
    <w:rsid w:val="00F15414"/>
    <w:rsid w:val="00F16CCA"/>
    <w:rsid w:val="00F25B6B"/>
    <w:rsid w:val="00F30066"/>
    <w:rsid w:val="00F36EDB"/>
    <w:rsid w:val="00F60451"/>
    <w:rsid w:val="00F6776E"/>
    <w:rsid w:val="00F73596"/>
    <w:rsid w:val="00F744D4"/>
    <w:rsid w:val="00F85AF4"/>
    <w:rsid w:val="00F930D2"/>
    <w:rsid w:val="00F94760"/>
    <w:rsid w:val="00F956DF"/>
    <w:rsid w:val="00F9761C"/>
    <w:rsid w:val="00FB18E7"/>
    <w:rsid w:val="00FB384A"/>
    <w:rsid w:val="00FC107E"/>
    <w:rsid w:val="00FC4F9F"/>
    <w:rsid w:val="00FC5F19"/>
    <w:rsid w:val="00FD281E"/>
    <w:rsid w:val="00FF329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  <o:shapelayout v:ext="edit">
      <o:idmap v:ext="edit" data="1"/>
      <o:rules v:ext="edit">
        <o:r id="V:Rule2" type="connector" idref="#Straight Arrow Connector 1"/>
      </o:rules>
    </o:shapelayout>
  </w:shapeDefaults>
  <w:doNotEmbedSmartTags/>
  <w:decimalSymbol w:val="."/>
  <w:listSeparator w:val=","/>
  <w14:docId w14:val="074C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2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68"/>
    </w:pPr>
    <w:rPr>
      <w:color w:val="auto"/>
    </w:rPr>
  </w:style>
  <w:style w:type="paragraph" w:customStyle="1" w:styleId="CM1">
    <w:name w:val="CM1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table" w:styleId="TableGrid">
    <w:name w:val="Table Grid"/>
    <w:basedOn w:val="TableNormal"/>
    <w:uiPriority w:val="59"/>
    <w:rsid w:val="00F1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F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ED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556AC-2153-E64E-9ACB-4EC4EC62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1420</Words>
  <Characters>8098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87120_MLBIO10_LABA_CH03.indd</vt:lpstr>
    </vt:vector>
  </TitlesOfParts>
  <Company>lapiz</Company>
  <LinksUpToDate>false</LinksUpToDate>
  <CharactersWithSpaces>9500</CharactersWithSpaces>
  <SharedDoc>false</SharedDoc>
  <HLinks>
    <vt:vector size="6" baseType="variant">
      <vt:variant>
        <vt:i4>131099</vt:i4>
      </vt:variant>
      <vt:variant>
        <vt:i4>-1</vt:i4>
      </vt:variant>
      <vt:variant>
        <vt:i4>1026</vt:i4>
      </vt:variant>
      <vt:variant>
        <vt:i4>1</vt:i4>
      </vt:variant>
      <vt:variant>
        <vt:lpwstr>Screen Shot 2013-09-19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87120_MLBIO10_LABA_CH03.indd</dc:title>
  <dc:creator>leahmyers</dc:creator>
  <cp:lastModifiedBy>michael  croce</cp:lastModifiedBy>
  <cp:revision>15</cp:revision>
  <dcterms:created xsi:type="dcterms:W3CDTF">2013-09-28T15:54:00Z</dcterms:created>
  <dcterms:modified xsi:type="dcterms:W3CDTF">2013-10-02T15:32:00Z</dcterms:modified>
</cp:coreProperties>
</file>